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38EE" w:rsidR="00403BC8" w:rsidP="00D46CF0" w:rsidRDefault="00403BC8" w14:paraId="011D2E88" w14:textId="2B5E8746">
      <w:pPr>
        <w:rPr>
          <w:b/>
          <w:bCs/>
          <w:sz w:val="24"/>
          <w:szCs w:val="24"/>
          <w:lang w:val="gl-ES"/>
        </w:rPr>
      </w:pPr>
      <w:r w:rsidRPr="661E9391">
        <w:rPr>
          <w:b/>
          <w:bCs/>
          <w:sz w:val="24"/>
          <w:szCs w:val="24"/>
          <w:lang w:val="gl-ES"/>
        </w:rPr>
        <w:t>AUTORIZACIÓN</w:t>
      </w:r>
      <w:r w:rsidRPr="661E9391" w:rsidR="5FA41371">
        <w:rPr>
          <w:b/>
          <w:bCs/>
          <w:sz w:val="24"/>
          <w:szCs w:val="24"/>
          <w:lang w:val="gl-ES"/>
        </w:rPr>
        <w:t xml:space="preserve"> </w:t>
      </w:r>
      <w:r w:rsidRPr="661E9391">
        <w:rPr>
          <w:b/>
          <w:bCs/>
          <w:sz w:val="24"/>
          <w:szCs w:val="24"/>
          <w:lang w:val="gl-ES"/>
        </w:rPr>
        <w:t>PARA A PUBLICACIÓN DE DOCUMENTACIÓN CIENTÍFICA NO REPOSITORIO INSTITUCIONAL DA UNIVERSIDADE DA CORUÑA (RUC)</w:t>
      </w:r>
    </w:p>
    <w:p w:rsidRPr="00BF1E26" w:rsidR="00403BC8" w:rsidP="00403BC8" w:rsidRDefault="00403BC8" w14:paraId="0A37501D" w14:textId="77777777">
      <w:pPr>
        <w:jc w:val="both"/>
        <w:rPr>
          <w:sz w:val="24"/>
          <w:szCs w:val="24"/>
          <w:lang w:val="gl-ES"/>
        </w:rPr>
      </w:pPr>
    </w:p>
    <w:p w:rsidRPr="00BF1E26" w:rsidR="00403BC8" w:rsidP="00403BC8" w:rsidRDefault="00403BC8" w14:paraId="5D34061C" w14:textId="4E42D935">
      <w:pPr>
        <w:jc w:val="both"/>
        <w:rPr>
          <w:sz w:val="24"/>
          <w:szCs w:val="24"/>
          <w:lang w:val="gl-ES"/>
        </w:rPr>
      </w:pPr>
      <w:r w:rsidRPr="00BF1E26">
        <w:rPr>
          <w:sz w:val="24"/>
          <w:szCs w:val="24"/>
          <w:lang w:val="gl-ES"/>
        </w:rPr>
        <w:t xml:space="preserve">Don/a: </w:t>
      </w:r>
    </w:p>
    <w:p w:rsidRPr="00BF1E26" w:rsidR="00403BC8" w:rsidP="00403BC8" w:rsidRDefault="00403BC8" w14:paraId="3EEC13FE" w14:textId="7593930D">
      <w:pPr>
        <w:jc w:val="both"/>
        <w:rPr>
          <w:sz w:val="24"/>
          <w:szCs w:val="24"/>
          <w:lang w:val="gl-ES"/>
        </w:rPr>
      </w:pPr>
      <w:r w:rsidRPr="00BF1E26">
        <w:rPr>
          <w:sz w:val="24"/>
          <w:szCs w:val="24"/>
          <w:lang w:val="gl-ES"/>
        </w:rPr>
        <w:t>DNI:</w:t>
      </w:r>
      <w:r w:rsidR="00D46CF0">
        <w:rPr>
          <w:sz w:val="24"/>
          <w:szCs w:val="24"/>
          <w:lang w:val="gl-ES"/>
        </w:rPr>
        <w:t xml:space="preserve"> </w:t>
      </w:r>
    </w:p>
    <w:p w:rsidRPr="00BF1E26" w:rsidR="00403BC8" w:rsidP="00403BC8" w:rsidRDefault="00403BC8" w14:paraId="1EB8510E" w14:textId="72E20759">
      <w:pPr>
        <w:jc w:val="both"/>
        <w:rPr>
          <w:sz w:val="24"/>
          <w:szCs w:val="24"/>
          <w:lang w:val="gl-ES"/>
        </w:rPr>
      </w:pPr>
      <w:r w:rsidRPr="661E9391">
        <w:rPr>
          <w:sz w:val="24"/>
          <w:szCs w:val="24"/>
          <w:lang w:val="gl-ES"/>
        </w:rPr>
        <w:t>Autorizo á Biblioteca da Universidade da Coruña á publicación no</w:t>
      </w:r>
      <w:r w:rsidRPr="661E9391" w:rsidR="62C2BB46">
        <w:rPr>
          <w:sz w:val="24"/>
          <w:szCs w:val="24"/>
          <w:lang w:val="gl-ES"/>
        </w:rPr>
        <w:t xml:space="preserve"> </w:t>
      </w:r>
      <w:r w:rsidRPr="661E9391">
        <w:rPr>
          <w:sz w:val="24"/>
          <w:szCs w:val="24"/>
          <w:lang w:val="gl-ES"/>
        </w:rPr>
        <w:t xml:space="preserve">RUC da/s obra/s que se relacionan no anexo e a que subscriban no meu nome a </w:t>
      </w:r>
      <w:r w:rsidRPr="661E9391">
        <w:rPr>
          <w:b/>
          <w:bCs/>
          <w:sz w:val="24"/>
          <w:szCs w:val="24"/>
          <w:lang w:val="gl-ES"/>
        </w:rPr>
        <w:t>licenza de depósito</w:t>
      </w:r>
      <w:r w:rsidRPr="661E9391">
        <w:rPr>
          <w:sz w:val="24"/>
          <w:szCs w:val="24"/>
          <w:lang w:val="gl-ES"/>
        </w:rPr>
        <w:t xml:space="preserve"> coas condicións que constan a continuación: </w:t>
      </w:r>
    </w:p>
    <w:p w:rsidRPr="00BF1E26" w:rsidR="00403BC8" w:rsidP="00403BC8" w:rsidRDefault="00403BC8" w14:paraId="2A0C6490" w14:textId="77777777">
      <w:pPr>
        <w:rPr>
          <w:i/>
          <w:sz w:val="20"/>
          <w:szCs w:val="20"/>
          <w:lang w:val="gl-ES"/>
        </w:rPr>
      </w:pPr>
      <w:r w:rsidRPr="00BF1E26">
        <w:rPr>
          <w:i/>
          <w:sz w:val="20"/>
          <w:szCs w:val="20"/>
          <w:lang w:val="gl-ES"/>
        </w:rPr>
        <w:t>1. Ao aceptar esta licenza, vostede (en canto autor/a(s) ou propietario/a(s) dos dereitos de autoría) garántelle á Universidade da Coruña o *dereito non exclusivo* de arquivar, reproducir, converter (como se especifica a seguir), comunicar e/ou distribuír o seu documento mundialmente en formato electrónico.</w:t>
      </w:r>
    </w:p>
    <w:p w:rsidRPr="00BF1E26" w:rsidR="00403BC8" w:rsidP="00403BC8" w:rsidRDefault="00403BC8" w14:paraId="09F365C1" w14:textId="77777777">
      <w:pPr>
        <w:rPr>
          <w:i/>
          <w:sz w:val="20"/>
          <w:szCs w:val="20"/>
          <w:lang w:val="gl-ES"/>
        </w:rPr>
      </w:pPr>
      <w:r w:rsidRPr="00BF1E26">
        <w:rPr>
          <w:i/>
          <w:sz w:val="20"/>
          <w:szCs w:val="20"/>
          <w:lang w:val="gl-ES"/>
        </w:rPr>
        <w:t>2. Así mesmo, está de acordo con que a Universidade da Coruña poida conservar máis dunha copia deste documento e, sen alterar o seu contido, convertelo a calquera formato de ficheiro, medio ou soporte con propósitos que teñen que ver coa súa seguranza, preservación e acceso.</w:t>
      </w:r>
    </w:p>
    <w:p w:rsidRPr="00BF1E26" w:rsidR="00403BC8" w:rsidP="00403BC8" w:rsidRDefault="00403BC8" w14:paraId="46558977" w14:textId="77777777">
      <w:pPr>
        <w:rPr>
          <w:i/>
          <w:sz w:val="20"/>
          <w:szCs w:val="20"/>
          <w:lang w:val="gl-ES"/>
        </w:rPr>
      </w:pPr>
      <w:r w:rsidRPr="00BF1E26">
        <w:rPr>
          <w:i/>
          <w:sz w:val="20"/>
          <w:szCs w:val="20"/>
          <w:lang w:val="gl-ES"/>
        </w:rPr>
        <w:t xml:space="preserve">3. Declara que o documento é un traballo orixinal seu e/ou que está facultado para outorgar os dereitos contidos nesta licenza. Tamén declara que o seu documento non infrinxe, até onde lle é posible saber, os dereitos de autor doutra persoa ou entidade ningunha. </w:t>
      </w:r>
    </w:p>
    <w:p w:rsidRPr="00BF1E26" w:rsidR="00403BC8" w:rsidP="00403BC8" w:rsidRDefault="00403BC8" w14:paraId="334A169E" w14:textId="77777777">
      <w:pPr>
        <w:rPr>
          <w:i/>
          <w:sz w:val="20"/>
          <w:szCs w:val="20"/>
          <w:lang w:val="gl-ES"/>
        </w:rPr>
      </w:pPr>
      <w:r w:rsidRPr="00BF1E26">
        <w:rPr>
          <w:i/>
          <w:sz w:val="20"/>
          <w:szCs w:val="20"/>
          <w:lang w:val="gl-ES"/>
        </w:rPr>
        <w:t xml:space="preserve">4. Se o documento contén materiais dos cales non ten os dereitos de autor, declara que obtivo o permiso sen restrición da persoa que é propietaria deles para lle outorgar á Universidade da Coruña os dereitos de autor requiridos por esta licenza, así como que ese material cuxos dereitos son de terceiros está claramente identificado e recoñecido no texto ou contido do documento entregado. </w:t>
      </w:r>
    </w:p>
    <w:p w:rsidR="00403BC8" w:rsidP="00403BC8" w:rsidRDefault="00403BC8" w14:paraId="5E537032" w14:textId="77777777">
      <w:pPr>
        <w:rPr>
          <w:i/>
          <w:sz w:val="20"/>
          <w:szCs w:val="20"/>
          <w:lang w:val="gl-ES"/>
        </w:rPr>
      </w:pPr>
      <w:r w:rsidRPr="00BF1E26">
        <w:rPr>
          <w:i/>
          <w:sz w:val="20"/>
          <w:szCs w:val="20"/>
          <w:lang w:val="gl-ES"/>
        </w:rPr>
        <w:t>5. Se o documento se basea nunha obra que foi patrocinada ou apoiada por unha axencia ou organización diferente da Universidade da Coruña, presuponse que se cumpriu con calquera dereito de revisión ou outras obrigas requiridas por este contrato ou acordo.</w:t>
      </w:r>
    </w:p>
    <w:p w:rsidRPr="00BF1E26" w:rsidR="00403BC8" w:rsidP="00403BC8" w:rsidRDefault="00403BC8" w14:paraId="77487F72" w14:textId="77777777">
      <w:pPr>
        <w:rPr>
          <w:i/>
          <w:sz w:val="20"/>
          <w:szCs w:val="20"/>
          <w:lang w:val="gl-ES"/>
        </w:rPr>
      </w:pPr>
      <w:r w:rsidRPr="00BF1E26">
        <w:rPr>
          <w:i/>
          <w:sz w:val="20"/>
          <w:szCs w:val="20"/>
          <w:lang w:val="gl-ES"/>
        </w:rPr>
        <w:t>6. A Universidade da Coruña identificará claramente o seu nome en canto autor/a(s) ou propietario/a(s) dos dereitos do documento, e non fará alteración ningunha do seu documento diferente ás permitidas nesta licenza.</w:t>
      </w:r>
    </w:p>
    <w:p w:rsidRPr="00BF1E26" w:rsidR="0069530B" w:rsidP="0069530B" w:rsidRDefault="0069530B" w14:paraId="05DAD4B5" w14:textId="0B210D8A">
      <w:pPr>
        <w:spacing w:line="240" w:lineRule="atLeast"/>
        <w:jc w:val="both"/>
        <w:rPr>
          <w:rFonts w:ascii="Calibri" w:hAnsi="Calibri" w:cs="Calibri"/>
          <w:sz w:val="24"/>
          <w:szCs w:val="24"/>
          <w:lang w:val="gl-ES"/>
        </w:rPr>
      </w:pPr>
      <w:r w:rsidRPr="00BF1E26">
        <w:rPr>
          <w:rFonts w:ascii="Calibri" w:hAnsi="Calibri" w:cs="Calibri"/>
          <w:sz w:val="24"/>
          <w:szCs w:val="24"/>
          <w:lang w:val="gl-ES"/>
        </w:rPr>
        <w:t>E para que quede constancia asino o presente documento</w:t>
      </w:r>
    </w:p>
    <w:p w:rsidR="00D46CF0" w:rsidP="0069530B" w:rsidRDefault="00D46CF0" w14:paraId="432DADB6" w14:textId="77777777">
      <w:pPr>
        <w:jc w:val="both"/>
        <w:rPr>
          <w:sz w:val="24"/>
          <w:szCs w:val="24"/>
          <w:lang w:val="gl-ES"/>
        </w:rPr>
      </w:pPr>
    </w:p>
    <w:p w:rsidRPr="00BF1E26" w:rsidR="0069530B" w:rsidP="0069530B" w:rsidRDefault="0069530B" w14:paraId="6E0CBA97" w14:textId="50F14816">
      <w:pPr>
        <w:jc w:val="both"/>
        <w:rPr>
          <w:sz w:val="24"/>
          <w:szCs w:val="24"/>
          <w:lang w:val="gl-ES"/>
        </w:rPr>
      </w:pPr>
      <w:r w:rsidRPr="36AA9116">
        <w:rPr>
          <w:sz w:val="24"/>
          <w:szCs w:val="24"/>
          <w:lang w:val="gl-ES"/>
        </w:rPr>
        <w:t>,</w:t>
      </w:r>
      <w:r w:rsidR="00D46CF0">
        <w:rPr>
          <w:sz w:val="24"/>
          <w:szCs w:val="24"/>
          <w:lang w:val="gl-ES"/>
        </w:rPr>
        <w:t xml:space="preserve"> </w:t>
      </w:r>
      <w:r w:rsidRPr="36AA9116">
        <w:rPr>
          <w:sz w:val="24"/>
          <w:szCs w:val="24"/>
          <w:lang w:val="gl-ES"/>
        </w:rPr>
        <w:t>de</w:t>
      </w:r>
      <w:r w:rsidR="00D46CF0">
        <w:rPr>
          <w:sz w:val="24"/>
          <w:szCs w:val="24"/>
          <w:lang w:val="gl-ES"/>
        </w:rPr>
        <w:t xml:space="preserve"> </w:t>
      </w:r>
      <w:proofErr w:type="spellStart"/>
      <w:r w:rsidRPr="36AA9116">
        <w:rPr>
          <w:sz w:val="24"/>
          <w:szCs w:val="24"/>
          <w:lang w:val="gl-ES"/>
        </w:rPr>
        <w:t>de</w:t>
      </w:r>
      <w:proofErr w:type="spellEnd"/>
      <w:r w:rsidR="00D46CF0">
        <w:rPr>
          <w:sz w:val="24"/>
          <w:szCs w:val="24"/>
          <w:lang w:val="gl-ES"/>
        </w:rPr>
        <w:t xml:space="preserve"> </w:t>
      </w:r>
      <w:r w:rsidRPr="36AA9116">
        <w:rPr>
          <w:sz w:val="24"/>
          <w:szCs w:val="24"/>
          <w:lang w:val="gl-ES"/>
        </w:rPr>
        <w:t>20</w:t>
      </w:r>
      <w:r w:rsidRPr="36AA9116" w:rsidR="25A0AA59">
        <w:rPr>
          <w:sz w:val="24"/>
          <w:szCs w:val="24"/>
          <w:lang w:val="gl-ES"/>
        </w:rPr>
        <w:t>2</w:t>
      </w:r>
    </w:p>
    <w:p w:rsidRPr="00BF1E26" w:rsidR="0069530B" w:rsidP="0069530B" w:rsidRDefault="0069530B" w14:paraId="02EB378F" w14:textId="77777777">
      <w:pPr>
        <w:jc w:val="both"/>
        <w:rPr>
          <w:sz w:val="24"/>
          <w:szCs w:val="24"/>
          <w:lang w:val="gl-ES"/>
        </w:rPr>
      </w:pPr>
    </w:p>
    <w:p w:rsidRPr="00BF1E26" w:rsidR="0069530B" w:rsidP="0069530B" w:rsidRDefault="0069530B" w14:paraId="3390931C" w14:textId="77777777">
      <w:pPr>
        <w:jc w:val="both"/>
        <w:rPr>
          <w:sz w:val="24"/>
          <w:szCs w:val="24"/>
          <w:lang w:val="gl-ES"/>
        </w:rPr>
      </w:pPr>
      <w:proofErr w:type="spellStart"/>
      <w:r w:rsidRPr="36AA9116">
        <w:rPr>
          <w:sz w:val="24"/>
          <w:szCs w:val="24"/>
          <w:lang w:val="gl-ES"/>
        </w:rPr>
        <w:t>Asdo</w:t>
      </w:r>
      <w:proofErr w:type="spellEnd"/>
      <w:r w:rsidRPr="36AA9116">
        <w:rPr>
          <w:sz w:val="24"/>
          <w:szCs w:val="24"/>
          <w:lang w:val="gl-ES"/>
        </w:rPr>
        <w:t xml:space="preserve">. </w:t>
      </w:r>
    </w:p>
    <w:p w:rsidR="36AA9116" w:rsidP="36AA9116" w:rsidRDefault="36AA9116" w14:paraId="2D82F2F3" w14:textId="6850494B" w14:noSpellErr="1">
      <w:pPr>
        <w:jc w:val="both"/>
        <w:rPr>
          <w:sz w:val="24"/>
          <w:szCs w:val="24"/>
          <w:lang w:val="gl-ES"/>
        </w:rPr>
      </w:pPr>
    </w:p>
    <w:p w:rsidR="019E9ECA" w:rsidP="019E9ECA" w:rsidRDefault="019E9ECA" w14:paraId="7B90B87A" w14:textId="54E5C5D2">
      <w:pPr>
        <w:pStyle w:val="Normal"/>
        <w:jc w:val="both"/>
        <w:rPr>
          <w:sz w:val="24"/>
          <w:szCs w:val="24"/>
          <w:lang w:val="gl-ES"/>
        </w:rPr>
      </w:pPr>
    </w:p>
    <w:p w:rsidR="019E9ECA" w:rsidP="019E9ECA" w:rsidRDefault="019E9ECA" w14:paraId="1CE482F1" w14:textId="26D71FD2">
      <w:pPr>
        <w:pStyle w:val="Normal"/>
        <w:jc w:val="both"/>
        <w:rPr>
          <w:sz w:val="24"/>
          <w:szCs w:val="24"/>
          <w:lang w:val="gl-ES"/>
        </w:rPr>
      </w:pPr>
    </w:p>
    <w:p w:rsidR="019E9ECA" w:rsidP="019E9ECA" w:rsidRDefault="019E9ECA" w14:paraId="4FB1337C" w14:textId="23DEFBBF">
      <w:pPr>
        <w:pStyle w:val="Normal"/>
        <w:jc w:val="both"/>
        <w:rPr>
          <w:sz w:val="24"/>
          <w:szCs w:val="24"/>
          <w:lang w:val="gl-ES"/>
        </w:rPr>
      </w:pPr>
    </w:p>
    <w:p w:rsidRPr="004B517E" w:rsidR="00403BC8" w:rsidP="00403BC8" w:rsidRDefault="00D46CF0" w14:paraId="5D2575B1" w14:textId="5399A7AE">
      <w:pPr>
        <w:rPr>
          <w:b/>
          <w:sz w:val="24"/>
          <w:szCs w:val="24"/>
          <w:lang w:val="gl-ES"/>
        </w:rPr>
      </w:pPr>
      <w:bookmarkStart w:name="_GoBack" w:id="0"/>
      <w:bookmarkEnd w:id="0"/>
      <w:r>
        <w:rPr>
          <w:b/>
          <w:sz w:val="24"/>
          <w:szCs w:val="24"/>
          <w:lang w:val="gl-ES"/>
        </w:rPr>
        <w:lastRenderedPageBreak/>
        <w:t>ANEXO.</w:t>
      </w:r>
      <w:r w:rsidRPr="004B517E" w:rsidR="00403BC8">
        <w:rPr>
          <w:b/>
          <w:sz w:val="24"/>
          <w:szCs w:val="24"/>
          <w:lang w:val="gl-ES"/>
        </w:rPr>
        <w:t xml:space="preserve"> Listaxe de documentos autorizados</w:t>
      </w:r>
    </w:p>
    <w:p w:rsidRPr="00D46CF0" w:rsidR="0069530B" w:rsidP="00403BC8" w:rsidRDefault="0069530B" w14:paraId="366A2C7D" w14:textId="29E4C5C0">
      <w:pPr>
        <w:rPr>
          <w:b/>
          <w:sz w:val="24"/>
          <w:szCs w:val="24"/>
          <w:lang w:val="gl-ES"/>
        </w:rPr>
      </w:pPr>
      <w:r w:rsidRPr="00D46CF0">
        <w:rPr>
          <w:b/>
          <w:sz w:val="24"/>
          <w:szCs w:val="24"/>
          <w:lang w:val="gl-ES"/>
        </w:rPr>
        <w:t>Autor:</w:t>
      </w:r>
      <w:r w:rsidR="00D46CF0">
        <w:rPr>
          <w:b/>
          <w:sz w:val="24"/>
          <w:szCs w:val="24"/>
          <w:lang w:val="gl-ES"/>
        </w:rPr>
        <w:tab/>
      </w:r>
      <w:r w:rsidR="00DB536B">
        <w:rPr>
          <w:sz w:val="24"/>
          <w:szCs w:val="24"/>
          <w:lang w:val="gl-ES"/>
        </w:rPr>
        <w:tab/>
      </w:r>
      <w:r w:rsidR="00DB536B">
        <w:rPr>
          <w:sz w:val="24"/>
          <w:szCs w:val="24"/>
          <w:lang w:val="gl-ES"/>
        </w:rPr>
        <w:tab/>
      </w:r>
      <w:r w:rsidR="00DB536B">
        <w:rPr>
          <w:sz w:val="24"/>
          <w:szCs w:val="24"/>
          <w:lang w:val="gl-ES"/>
        </w:rPr>
        <w:tab/>
      </w:r>
      <w:r w:rsidRPr="00D46CF0" w:rsidR="004B517E">
        <w:rPr>
          <w:sz w:val="24"/>
          <w:szCs w:val="24"/>
          <w:lang w:val="gl-ES"/>
        </w:rPr>
        <w:tab/>
      </w:r>
      <w:r w:rsidRPr="00D46CF0" w:rsidR="004B517E">
        <w:rPr>
          <w:sz w:val="24"/>
          <w:szCs w:val="24"/>
          <w:lang w:val="gl-ES"/>
        </w:rPr>
        <w:tab/>
      </w:r>
      <w:r w:rsidRPr="00D46CF0" w:rsidR="004B517E">
        <w:rPr>
          <w:sz w:val="24"/>
          <w:szCs w:val="24"/>
          <w:lang w:val="gl-ES"/>
        </w:rPr>
        <w:tab/>
      </w:r>
      <w:r w:rsidR="001A48B8">
        <w:rPr>
          <w:sz w:val="24"/>
          <w:szCs w:val="24"/>
          <w:lang w:val="gl-ES"/>
        </w:rPr>
        <w:tab/>
      </w:r>
      <w:r w:rsidRPr="00D46CF0" w:rsidR="004B517E">
        <w:rPr>
          <w:b/>
          <w:sz w:val="24"/>
          <w:szCs w:val="24"/>
          <w:lang w:val="gl-ES"/>
        </w:rPr>
        <w:t>Data:</w:t>
      </w:r>
      <w:r w:rsidR="00D46CF0">
        <w:rPr>
          <w:b/>
          <w:sz w:val="24"/>
          <w:szCs w:val="24"/>
          <w:lang w:val="gl-ES"/>
        </w:rPr>
        <w:t xml:space="preserve"> </w:t>
      </w:r>
    </w:p>
    <w:tbl>
      <w:tblPr>
        <w:tblStyle w:val="Tablaconcuadrcula"/>
        <w:tblW w:w="9356" w:type="dxa"/>
        <w:jc w:val="center"/>
        <w:tblLook w:val="04A0" w:firstRow="1" w:lastRow="0" w:firstColumn="1" w:lastColumn="0" w:noHBand="0" w:noVBand="1"/>
      </w:tblPr>
      <w:tblGrid>
        <w:gridCol w:w="5849"/>
        <w:gridCol w:w="3507"/>
      </w:tblGrid>
      <w:tr w:rsidRPr="0069530B" w:rsidR="001A48B8" w:rsidTr="019E9ECA" w14:paraId="0936845E" w14:textId="77777777">
        <w:trPr/>
        <w:tc>
          <w:tcPr>
            <w:tcW w:w="5671" w:type="dxa"/>
            <w:tcMar>
              <w:top w:w="142" w:type="dxa"/>
              <w:left w:w="198" w:type="dxa"/>
              <w:bottom w:w="142" w:type="dxa"/>
              <w:right w:w="198" w:type="dxa"/>
            </w:tcMar>
            <w:vAlign w:val="center"/>
          </w:tcPr>
          <w:p w:rsidRPr="004B517E" w:rsidR="0069530B" w:rsidP="00C25E94" w:rsidRDefault="0069530B" w14:paraId="6B43D86C" w14:textId="764EF3B6">
            <w:pPr>
              <w:rPr>
                <w:sz w:val="20"/>
                <w:szCs w:val="20"/>
                <w:lang w:val="gl-ES"/>
              </w:rPr>
            </w:pPr>
            <w:r w:rsidRPr="004B517E">
              <w:rPr>
                <w:sz w:val="20"/>
                <w:szCs w:val="20"/>
                <w:lang w:val="gl-ES"/>
              </w:rPr>
              <w:t>Datos do documento que se autoriza a depositar no RUC</w:t>
            </w:r>
          </w:p>
        </w:tc>
        <w:tc>
          <w:tcPr>
            <w:tcW w:w="3401" w:type="dxa"/>
            <w:tcMar>
              <w:top w:w="142" w:type="dxa"/>
              <w:left w:w="198" w:type="dxa"/>
              <w:bottom w:w="142" w:type="dxa"/>
              <w:right w:w="198" w:type="dxa"/>
            </w:tcMar>
            <w:vAlign w:val="center"/>
          </w:tcPr>
          <w:p w:rsidRPr="004B517E" w:rsidR="0069530B" w:rsidP="00C25E94" w:rsidRDefault="004B517E" w14:paraId="54184D58" w14:textId="77777777">
            <w:pPr>
              <w:rPr>
                <w:b/>
                <w:sz w:val="20"/>
                <w:szCs w:val="20"/>
                <w:lang w:val="gl-ES"/>
              </w:rPr>
            </w:pPr>
            <w:r w:rsidRPr="004B517E">
              <w:rPr>
                <w:b/>
                <w:sz w:val="20"/>
                <w:szCs w:val="20"/>
                <w:lang w:val="gl-ES"/>
              </w:rPr>
              <w:t>DOI</w:t>
            </w:r>
          </w:p>
        </w:tc>
      </w:tr>
      <w:tr w:rsidR="001A48B8" w:rsidTr="019E9ECA" w14:paraId="5A39BBE3" w14:textId="77777777">
        <w:trPr/>
        <w:tc>
          <w:tcPr>
            <w:tcW w:w="5671" w:type="dxa"/>
            <w:tcMar>
              <w:top w:w="142" w:type="dxa"/>
              <w:left w:w="198" w:type="dxa"/>
              <w:bottom w:w="142" w:type="dxa"/>
              <w:right w:w="198" w:type="dxa"/>
            </w:tcMar>
          </w:tcPr>
          <w:p w:rsidRPr="001A48B8" w:rsidR="0069530B" w:rsidRDefault="0069530B" w14:paraId="60061E4C" w14:textId="6911C360">
            <w:pPr>
              <w:rPr>
                <w:sz w:val="24"/>
              </w:rPr>
            </w:pPr>
          </w:p>
        </w:tc>
        <w:tc>
          <w:tcPr>
            <w:tcW w:w="3401" w:type="dxa"/>
            <w:tcMar>
              <w:top w:w="142" w:type="dxa"/>
              <w:left w:w="198" w:type="dxa"/>
              <w:bottom w:w="142" w:type="dxa"/>
              <w:right w:w="198" w:type="dxa"/>
            </w:tcMar>
          </w:tcPr>
          <w:p w:rsidRPr="001A48B8" w:rsidR="0069530B" w:rsidRDefault="0069530B" w14:paraId="44EAFD9C" w14:textId="48831D8F">
            <w:pPr>
              <w:rPr>
                <w:sz w:val="24"/>
                <w:lang w:val="gl-ES"/>
              </w:rPr>
            </w:pPr>
          </w:p>
        </w:tc>
      </w:tr>
      <w:tr w:rsidR="001A48B8" w:rsidTr="019E9ECA" w14:paraId="4B94D5A5" w14:textId="77777777">
        <w:trPr/>
        <w:tc>
          <w:tcPr>
            <w:tcW w:w="5671" w:type="dxa"/>
            <w:tcMar>
              <w:top w:w="142" w:type="dxa"/>
              <w:left w:w="198" w:type="dxa"/>
              <w:bottom w:w="142" w:type="dxa"/>
              <w:right w:w="198" w:type="dxa"/>
            </w:tcMar>
          </w:tcPr>
          <w:p w:rsidRPr="001A48B8" w:rsidR="0069530B" w:rsidRDefault="0069530B" w14:paraId="53128261" w14:textId="1970930D">
            <w:pPr>
              <w:rPr>
                <w:sz w:val="24"/>
              </w:rPr>
            </w:pPr>
          </w:p>
        </w:tc>
        <w:tc>
          <w:tcPr>
            <w:tcW w:w="3401" w:type="dxa"/>
            <w:tcMar>
              <w:top w:w="142" w:type="dxa"/>
              <w:left w:w="198" w:type="dxa"/>
              <w:bottom w:w="142" w:type="dxa"/>
              <w:right w:w="198" w:type="dxa"/>
            </w:tcMar>
          </w:tcPr>
          <w:p w:rsidRPr="001A48B8" w:rsidR="0069530B" w:rsidRDefault="0069530B" w14:paraId="62486C05" w14:textId="69811E34">
            <w:pPr>
              <w:rPr>
                <w:sz w:val="24"/>
                <w:lang w:val="gl-ES"/>
              </w:rPr>
            </w:pPr>
          </w:p>
        </w:tc>
      </w:tr>
      <w:tr w:rsidR="001A48B8" w:rsidTr="019E9ECA" w14:paraId="4101652C" w14:textId="77777777">
        <w:trPr/>
        <w:tc>
          <w:tcPr>
            <w:tcW w:w="5671" w:type="dxa"/>
            <w:tcMar>
              <w:top w:w="142" w:type="dxa"/>
              <w:left w:w="198" w:type="dxa"/>
              <w:bottom w:w="142" w:type="dxa"/>
              <w:right w:w="198" w:type="dxa"/>
            </w:tcMar>
          </w:tcPr>
          <w:p w:rsidRPr="001A48B8" w:rsidR="0069530B" w:rsidRDefault="0069530B" w14:paraId="3CF2D8B6" w14:textId="5EAA728F">
            <w:pPr>
              <w:rPr>
                <w:sz w:val="24"/>
              </w:rPr>
            </w:pPr>
          </w:p>
        </w:tc>
        <w:tc>
          <w:tcPr>
            <w:tcW w:w="3401" w:type="dxa"/>
            <w:tcMar>
              <w:top w:w="142" w:type="dxa"/>
              <w:left w:w="198" w:type="dxa"/>
              <w:bottom w:w="142" w:type="dxa"/>
              <w:right w:w="198" w:type="dxa"/>
            </w:tcMar>
          </w:tcPr>
          <w:p w:rsidRPr="001A48B8" w:rsidR="0069530B" w:rsidRDefault="0069530B" w14:paraId="0FB78278" w14:textId="0EC60B41">
            <w:pPr>
              <w:rPr>
                <w:sz w:val="24"/>
                <w:lang w:val="gl-ES"/>
              </w:rPr>
            </w:pPr>
          </w:p>
        </w:tc>
      </w:tr>
      <w:tr w:rsidR="001A48B8" w:rsidTr="019E9ECA" w14:paraId="1FC39945" w14:textId="77777777">
        <w:trPr/>
        <w:tc>
          <w:tcPr>
            <w:tcW w:w="5671" w:type="dxa"/>
            <w:tcMar>
              <w:top w:w="142" w:type="dxa"/>
              <w:left w:w="198" w:type="dxa"/>
              <w:bottom w:w="142" w:type="dxa"/>
              <w:right w:w="198" w:type="dxa"/>
            </w:tcMar>
          </w:tcPr>
          <w:p w:rsidRPr="001A48B8" w:rsidR="00566B3B" w:rsidRDefault="00566B3B" w14:paraId="6D98A12B" w14:textId="49A43053">
            <w:pPr>
              <w:rPr>
                <w:sz w:val="24"/>
              </w:rPr>
            </w:pPr>
          </w:p>
        </w:tc>
        <w:tc>
          <w:tcPr>
            <w:tcW w:w="3401" w:type="dxa"/>
            <w:tcMar>
              <w:top w:w="142" w:type="dxa"/>
              <w:left w:w="198" w:type="dxa"/>
              <w:bottom w:w="142" w:type="dxa"/>
              <w:right w:w="198" w:type="dxa"/>
            </w:tcMar>
          </w:tcPr>
          <w:p w:rsidRPr="001A48B8" w:rsidR="0069530B" w:rsidRDefault="0069530B" w14:paraId="2946DB82" w14:textId="4BF9CFC2">
            <w:pPr>
              <w:rPr>
                <w:sz w:val="24"/>
                <w:lang w:val="gl-ES"/>
              </w:rPr>
            </w:pPr>
          </w:p>
        </w:tc>
      </w:tr>
      <w:tr w:rsidR="019E9ECA" w:rsidTr="019E9ECA" w14:paraId="7F2309FD">
        <w:trPr>
          <w:trHeight w:val="300"/>
        </w:trPr>
        <w:tc>
          <w:tcPr>
            <w:tcW w:w="5849" w:type="dxa"/>
            <w:tcMar>
              <w:top w:w="142" w:type="dxa"/>
              <w:left w:w="198" w:type="dxa"/>
              <w:bottom w:w="142" w:type="dxa"/>
              <w:right w:w="198" w:type="dxa"/>
            </w:tcMar>
          </w:tcPr>
          <w:p w:rsidR="019E9ECA" w:rsidP="019E9ECA" w:rsidRDefault="019E9ECA" w14:paraId="6A2BD2C8" w14:textId="3F36CC79">
            <w:pPr>
              <w:pStyle w:val="Normal"/>
              <w:rPr>
                <w:sz w:val="24"/>
                <w:szCs w:val="24"/>
              </w:rPr>
            </w:pPr>
          </w:p>
        </w:tc>
        <w:tc>
          <w:tcPr>
            <w:tcW w:w="3507" w:type="dxa"/>
            <w:tcMar>
              <w:top w:w="142" w:type="dxa"/>
              <w:left w:w="198" w:type="dxa"/>
              <w:bottom w:w="142" w:type="dxa"/>
              <w:right w:w="198" w:type="dxa"/>
            </w:tcMar>
          </w:tcPr>
          <w:p w:rsidR="019E9ECA" w:rsidP="019E9ECA" w:rsidRDefault="019E9ECA" w14:paraId="4C81818D" w14:textId="6B3D0C25">
            <w:pPr>
              <w:pStyle w:val="Normal"/>
              <w:rPr>
                <w:sz w:val="24"/>
                <w:szCs w:val="24"/>
                <w:lang w:val="gl-ES"/>
              </w:rPr>
            </w:pPr>
          </w:p>
        </w:tc>
      </w:tr>
      <w:tr w:rsidR="019E9ECA" w:rsidTr="019E9ECA" w14:paraId="193DC9BD">
        <w:trPr>
          <w:trHeight w:val="300"/>
        </w:trPr>
        <w:tc>
          <w:tcPr>
            <w:tcW w:w="5849" w:type="dxa"/>
            <w:tcMar>
              <w:top w:w="142" w:type="dxa"/>
              <w:left w:w="198" w:type="dxa"/>
              <w:bottom w:w="142" w:type="dxa"/>
              <w:right w:w="198" w:type="dxa"/>
            </w:tcMar>
          </w:tcPr>
          <w:p w:rsidR="019E9ECA" w:rsidP="019E9ECA" w:rsidRDefault="019E9ECA" w14:paraId="4F1CDA52" w14:textId="08EE0696">
            <w:pPr>
              <w:pStyle w:val="Normal"/>
              <w:rPr>
                <w:sz w:val="24"/>
                <w:szCs w:val="24"/>
              </w:rPr>
            </w:pPr>
          </w:p>
        </w:tc>
        <w:tc>
          <w:tcPr>
            <w:tcW w:w="3507" w:type="dxa"/>
            <w:tcMar>
              <w:top w:w="142" w:type="dxa"/>
              <w:left w:w="198" w:type="dxa"/>
              <w:bottom w:w="142" w:type="dxa"/>
              <w:right w:w="198" w:type="dxa"/>
            </w:tcMar>
          </w:tcPr>
          <w:p w:rsidR="019E9ECA" w:rsidP="019E9ECA" w:rsidRDefault="019E9ECA" w14:paraId="58023048" w14:textId="5610A5F5">
            <w:pPr>
              <w:pStyle w:val="Normal"/>
              <w:rPr>
                <w:sz w:val="24"/>
                <w:szCs w:val="24"/>
                <w:lang w:val="gl-ES"/>
              </w:rPr>
            </w:pPr>
          </w:p>
        </w:tc>
      </w:tr>
      <w:tr w:rsidR="019E9ECA" w:rsidTr="019E9ECA" w14:paraId="189D89AB">
        <w:trPr>
          <w:trHeight w:val="300"/>
        </w:trPr>
        <w:tc>
          <w:tcPr>
            <w:tcW w:w="5849" w:type="dxa"/>
            <w:tcMar>
              <w:top w:w="142" w:type="dxa"/>
              <w:left w:w="198" w:type="dxa"/>
              <w:bottom w:w="142" w:type="dxa"/>
              <w:right w:w="198" w:type="dxa"/>
            </w:tcMar>
          </w:tcPr>
          <w:p w:rsidR="019E9ECA" w:rsidP="019E9ECA" w:rsidRDefault="019E9ECA" w14:paraId="3CB19F87" w14:textId="0061152C">
            <w:pPr>
              <w:pStyle w:val="Normal"/>
              <w:rPr>
                <w:sz w:val="24"/>
                <w:szCs w:val="24"/>
              </w:rPr>
            </w:pPr>
          </w:p>
        </w:tc>
        <w:tc>
          <w:tcPr>
            <w:tcW w:w="3507" w:type="dxa"/>
            <w:tcMar>
              <w:top w:w="142" w:type="dxa"/>
              <w:left w:w="198" w:type="dxa"/>
              <w:bottom w:w="142" w:type="dxa"/>
              <w:right w:w="198" w:type="dxa"/>
            </w:tcMar>
          </w:tcPr>
          <w:p w:rsidR="019E9ECA" w:rsidP="019E9ECA" w:rsidRDefault="019E9ECA" w14:paraId="3D1713C6" w14:textId="76E62828">
            <w:pPr>
              <w:pStyle w:val="Normal"/>
              <w:rPr>
                <w:sz w:val="24"/>
                <w:szCs w:val="24"/>
                <w:lang w:val="gl-ES"/>
              </w:rPr>
            </w:pPr>
          </w:p>
        </w:tc>
      </w:tr>
      <w:tr w:rsidR="019E9ECA" w:rsidTr="019E9ECA" w14:paraId="5F8EE63E">
        <w:trPr>
          <w:trHeight w:val="300"/>
        </w:trPr>
        <w:tc>
          <w:tcPr>
            <w:tcW w:w="5849" w:type="dxa"/>
            <w:tcMar>
              <w:top w:w="142" w:type="dxa"/>
              <w:left w:w="198" w:type="dxa"/>
              <w:bottom w:w="142" w:type="dxa"/>
              <w:right w:w="198" w:type="dxa"/>
            </w:tcMar>
          </w:tcPr>
          <w:p w:rsidR="019E9ECA" w:rsidP="019E9ECA" w:rsidRDefault="019E9ECA" w14:paraId="7FF01D26" w14:textId="0E1CF2D8">
            <w:pPr>
              <w:pStyle w:val="Normal"/>
              <w:rPr>
                <w:sz w:val="24"/>
                <w:szCs w:val="24"/>
              </w:rPr>
            </w:pPr>
          </w:p>
        </w:tc>
        <w:tc>
          <w:tcPr>
            <w:tcW w:w="3507" w:type="dxa"/>
            <w:tcMar>
              <w:top w:w="142" w:type="dxa"/>
              <w:left w:w="198" w:type="dxa"/>
              <w:bottom w:w="142" w:type="dxa"/>
              <w:right w:w="198" w:type="dxa"/>
            </w:tcMar>
          </w:tcPr>
          <w:p w:rsidR="019E9ECA" w:rsidP="019E9ECA" w:rsidRDefault="019E9ECA" w14:paraId="63239A0C" w14:textId="4849BF80">
            <w:pPr>
              <w:pStyle w:val="Normal"/>
              <w:rPr>
                <w:sz w:val="24"/>
                <w:szCs w:val="24"/>
                <w:lang w:val="gl-ES"/>
              </w:rPr>
            </w:pPr>
          </w:p>
        </w:tc>
      </w:tr>
    </w:tbl>
    <w:p w:rsidR="00C06278" w:rsidRDefault="00973B72" w14:paraId="02F2C34E" w14:textId="77777777">
      <w:pPr>
        <w:rPr>
          <w:lang w:val="gl-ES"/>
        </w:rPr>
      </w:pPr>
    </w:p>
    <w:p w:rsidRPr="00403BC8" w:rsidR="004B517E" w:rsidP="004B517E" w:rsidRDefault="004B517E" w14:paraId="464FCBC1" w14:textId="77777777">
      <w:pPr>
        <w:rPr>
          <w:lang w:val="gl-ES"/>
        </w:rPr>
      </w:pPr>
    </w:p>
    <w:sectPr w:rsidRPr="00403BC8" w:rsidR="004B517E" w:rsidSect="00844E47">
      <w:headerReference w:type="default" r:id="rId9"/>
      <w:pgSz w:w="11906" w:h="16838" w:orient="portrait"/>
      <w:pgMar w:top="389"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334" w:rsidP="00002334" w:rsidRDefault="00002334" w14:paraId="3382A365" w14:textId="77777777">
      <w:pPr>
        <w:spacing w:after="0" w:line="240" w:lineRule="auto"/>
      </w:pPr>
      <w:r>
        <w:separator/>
      </w:r>
    </w:p>
  </w:endnote>
  <w:endnote w:type="continuationSeparator" w:id="0">
    <w:p w:rsidR="00002334" w:rsidP="00002334" w:rsidRDefault="00002334" w14:paraId="5C71F1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334" w:rsidP="00002334" w:rsidRDefault="00002334" w14:paraId="62199465" w14:textId="77777777">
      <w:pPr>
        <w:spacing w:after="0" w:line="240" w:lineRule="auto"/>
      </w:pPr>
      <w:r>
        <w:separator/>
      </w:r>
    </w:p>
  </w:footnote>
  <w:footnote w:type="continuationSeparator" w:id="0">
    <w:p w:rsidR="00002334" w:rsidP="00002334" w:rsidRDefault="00002334" w14:paraId="0DA123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25619" w:rsidRDefault="0061415D" w14:paraId="5C8C6B09" w14:textId="64D3520F">
    <w:pPr>
      <w:pStyle w:val="Encabezado"/>
    </w:pPr>
    <w:r>
      <w:rPr>
        <w:noProof/>
        <w:lang w:val="gl-ES" w:eastAsia="gl-ES"/>
      </w:rPr>
      <w:drawing>
        <wp:inline distT="0" distB="0" distL="0" distR="0" wp14:anchorId="4189EDB7" wp14:editId="63716D2E">
          <wp:extent cx="2352675" cy="1076325"/>
          <wp:effectExtent l="0" t="0" r="9525" b="9525"/>
          <wp:docPr id="1" name="Imagen 1" descr="LogoU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D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1076325"/>
                  </a:xfrm>
                  <a:prstGeom prst="rect">
                    <a:avLst/>
                  </a:prstGeom>
                  <a:noFill/>
                  <a:ln>
                    <a:noFill/>
                  </a:ln>
                </pic:spPr>
              </pic:pic>
            </a:graphicData>
          </a:graphic>
        </wp:inline>
      </w:drawing>
    </w:r>
  </w:p>
  <w:p w:rsidR="00973B72" w:rsidRDefault="00973B72" w14:paraId="1A0001A3" w14:textId="777777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C8"/>
    <w:rsid w:val="00002334"/>
    <w:rsid w:val="00023115"/>
    <w:rsid w:val="0005547A"/>
    <w:rsid w:val="000C53A6"/>
    <w:rsid w:val="001A48B8"/>
    <w:rsid w:val="00397004"/>
    <w:rsid w:val="00403BC8"/>
    <w:rsid w:val="00475329"/>
    <w:rsid w:val="004B517E"/>
    <w:rsid w:val="00563B77"/>
    <w:rsid w:val="00566B3B"/>
    <w:rsid w:val="0061415D"/>
    <w:rsid w:val="0069530B"/>
    <w:rsid w:val="007041EB"/>
    <w:rsid w:val="007458BF"/>
    <w:rsid w:val="00973B72"/>
    <w:rsid w:val="00C25E94"/>
    <w:rsid w:val="00D46CF0"/>
    <w:rsid w:val="00DB536B"/>
    <w:rsid w:val="00EE5582"/>
    <w:rsid w:val="00F62E1A"/>
    <w:rsid w:val="019E9ECA"/>
    <w:rsid w:val="07216DFD"/>
    <w:rsid w:val="166A883A"/>
    <w:rsid w:val="24AF97F4"/>
    <w:rsid w:val="25A0AA59"/>
    <w:rsid w:val="32DF221E"/>
    <w:rsid w:val="36AA9116"/>
    <w:rsid w:val="402056FE"/>
    <w:rsid w:val="5703B6AA"/>
    <w:rsid w:val="5FA41371"/>
    <w:rsid w:val="62159CCA"/>
    <w:rsid w:val="62C2BB46"/>
    <w:rsid w:val="661E9391"/>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8AEE"/>
  <w15:docId w15:val="{6469FD81-DF69-4BA7-A852-5CB03021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03BC8"/>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03BC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03BC8"/>
    <w:rPr>
      <w:lang w:val="es-ES"/>
    </w:rPr>
  </w:style>
  <w:style w:type="table" w:styleId="Tablaconcuadrcula">
    <w:name w:val="Table Grid"/>
    <w:basedOn w:val="Tablanormal"/>
    <w:uiPriority w:val="59"/>
    <w:rsid w:val="00403B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403BC8"/>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403BC8"/>
    <w:rPr>
      <w:rFonts w:ascii="Tahoma" w:hAnsi="Tahoma" w:cs="Tahoma"/>
      <w:sz w:val="16"/>
      <w:szCs w:val="16"/>
      <w:lang w:val="es-ES"/>
    </w:rPr>
  </w:style>
  <w:style w:type="paragraph" w:styleId="Piedepgina">
    <w:name w:val="footer"/>
    <w:basedOn w:val="Normal"/>
    <w:link w:val="PiedepginaCar"/>
    <w:uiPriority w:val="99"/>
    <w:unhideWhenUsed/>
    <w:rsid w:val="0000233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02334"/>
    <w:rPr>
      <w:lang w:val="es-ES"/>
    </w:rPr>
  </w:style>
  <w:style w:type="character" w:styleId="Hipervnculo">
    <w:name w:val="Hyperlink"/>
    <w:basedOn w:val="Fuentedeprrafopredeter"/>
    <w:uiPriority w:val="99"/>
    <w:unhideWhenUsed/>
    <w:rsid w:val="00566B3B"/>
    <w:rPr>
      <w:color w:val="0000FF" w:themeColor="hyperlink"/>
      <w:u w:val="single"/>
    </w:rPr>
  </w:style>
  <w:style w:type="character" w:styleId="Mencinsinresolver">
    <w:name w:val="Unresolved Mention"/>
    <w:basedOn w:val="Fuentedeprrafopredeter"/>
    <w:uiPriority w:val="99"/>
    <w:semiHidden/>
    <w:unhideWhenUsed/>
    <w:rsid w:val="0056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4778">
      <w:bodyDiv w:val="1"/>
      <w:marLeft w:val="0"/>
      <w:marRight w:val="0"/>
      <w:marTop w:val="0"/>
      <w:marBottom w:val="0"/>
      <w:divBdr>
        <w:top w:val="none" w:sz="0" w:space="0" w:color="auto"/>
        <w:left w:val="none" w:sz="0" w:space="0" w:color="auto"/>
        <w:bottom w:val="none" w:sz="0" w:space="0" w:color="auto"/>
        <w:right w:val="none" w:sz="0" w:space="0" w:color="auto"/>
      </w:divBdr>
      <w:divsChild>
        <w:div w:id="1104766793">
          <w:marLeft w:val="480"/>
          <w:marRight w:val="0"/>
          <w:marTop w:val="0"/>
          <w:marBottom w:val="0"/>
          <w:divBdr>
            <w:top w:val="none" w:sz="0" w:space="0" w:color="auto"/>
            <w:left w:val="none" w:sz="0" w:space="0" w:color="auto"/>
            <w:bottom w:val="none" w:sz="0" w:space="0" w:color="auto"/>
            <w:right w:val="none" w:sz="0" w:space="0" w:color="auto"/>
          </w:divBdr>
          <w:divsChild>
            <w:div w:id="806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58">
      <w:bodyDiv w:val="1"/>
      <w:marLeft w:val="0"/>
      <w:marRight w:val="0"/>
      <w:marTop w:val="0"/>
      <w:marBottom w:val="0"/>
      <w:divBdr>
        <w:top w:val="none" w:sz="0" w:space="0" w:color="auto"/>
        <w:left w:val="none" w:sz="0" w:space="0" w:color="auto"/>
        <w:bottom w:val="none" w:sz="0" w:space="0" w:color="auto"/>
        <w:right w:val="none" w:sz="0" w:space="0" w:color="auto"/>
      </w:divBdr>
      <w:divsChild>
        <w:div w:id="1158495803">
          <w:marLeft w:val="480"/>
          <w:marRight w:val="0"/>
          <w:marTop w:val="0"/>
          <w:marBottom w:val="0"/>
          <w:divBdr>
            <w:top w:val="none" w:sz="0" w:space="0" w:color="auto"/>
            <w:left w:val="none" w:sz="0" w:space="0" w:color="auto"/>
            <w:bottom w:val="none" w:sz="0" w:space="0" w:color="auto"/>
            <w:right w:val="none" w:sz="0" w:space="0" w:color="auto"/>
          </w:divBdr>
          <w:divsChild>
            <w:div w:id="20689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587">
      <w:bodyDiv w:val="1"/>
      <w:marLeft w:val="0"/>
      <w:marRight w:val="0"/>
      <w:marTop w:val="0"/>
      <w:marBottom w:val="0"/>
      <w:divBdr>
        <w:top w:val="none" w:sz="0" w:space="0" w:color="auto"/>
        <w:left w:val="none" w:sz="0" w:space="0" w:color="auto"/>
        <w:bottom w:val="none" w:sz="0" w:space="0" w:color="auto"/>
        <w:right w:val="none" w:sz="0" w:space="0" w:color="auto"/>
      </w:divBdr>
      <w:divsChild>
        <w:div w:id="1616715025">
          <w:marLeft w:val="480"/>
          <w:marRight w:val="0"/>
          <w:marTop w:val="0"/>
          <w:marBottom w:val="0"/>
          <w:divBdr>
            <w:top w:val="none" w:sz="0" w:space="0" w:color="auto"/>
            <w:left w:val="none" w:sz="0" w:space="0" w:color="auto"/>
            <w:bottom w:val="none" w:sz="0" w:space="0" w:color="auto"/>
            <w:right w:val="none" w:sz="0" w:space="0" w:color="auto"/>
          </w:divBdr>
          <w:divsChild>
            <w:div w:id="2811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3558">
      <w:bodyDiv w:val="1"/>
      <w:marLeft w:val="0"/>
      <w:marRight w:val="0"/>
      <w:marTop w:val="0"/>
      <w:marBottom w:val="0"/>
      <w:divBdr>
        <w:top w:val="none" w:sz="0" w:space="0" w:color="auto"/>
        <w:left w:val="none" w:sz="0" w:space="0" w:color="auto"/>
        <w:bottom w:val="none" w:sz="0" w:space="0" w:color="auto"/>
        <w:right w:val="none" w:sz="0" w:space="0" w:color="auto"/>
      </w:divBdr>
      <w:divsChild>
        <w:div w:id="497698375">
          <w:marLeft w:val="480"/>
          <w:marRight w:val="0"/>
          <w:marTop w:val="0"/>
          <w:marBottom w:val="0"/>
          <w:divBdr>
            <w:top w:val="none" w:sz="0" w:space="0" w:color="auto"/>
            <w:left w:val="none" w:sz="0" w:space="0" w:color="auto"/>
            <w:bottom w:val="none" w:sz="0" w:space="0" w:color="auto"/>
            <w:right w:val="none" w:sz="0" w:space="0" w:color="auto"/>
          </w:divBdr>
          <w:divsChild>
            <w:div w:id="14477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328">
      <w:bodyDiv w:val="1"/>
      <w:marLeft w:val="0"/>
      <w:marRight w:val="0"/>
      <w:marTop w:val="0"/>
      <w:marBottom w:val="0"/>
      <w:divBdr>
        <w:top w:val="none" w:sz="0" w:space="0" w:color="auto"/>
        <w:left w:val="none" w:sz="0" w:space="0" w:color="auto"/>
        <w:bottom w:val="none" w:sz="0" w:space="0" w:color="auto"/>
        <w:right w:val="none" w:sz="0" w:space="0" w:color="auto"/>
      </w:divBdr>
      <w:divsChild>
        <w:div w:id="112867610">
          <w:marLeft w:val="480"/>
          <w:marRight w:val="0"/>
          <w:marTop w:val="0"/>
          <w:marBottom w:val="0"/>
          <w:divBdr>
            <w:top w:val="none" w:sz="0" w:space="0" w:color="auto"/>
            <w:left w:val="none" w:sz="0" w:space="0" w:color="auto"/>
            <w:bottom w:val="none" w:sz="0" w:space="0" w:color="auto"/>
            <w:right w:val="none" w:sz="0" w:space="0" w:color="auto"/>
          </w:divBdr>
          <w:divsChild>
            <w:div w:id="7133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B56887AAA80634FB4F8B63CBD0C91A2" ma:contentTypeVersion="6" ma:contentTypeDescription="Crear nuevo documento." ma:contentTypeScope="" ma:versionID="a09e633f7d66b1f5f81bf394bfb7af1a">
  <xsd:schema xmlns:xsd="http://www.w3.org/2001/XMLSchema" xmlns:xs="http://www.w3.org/2001/XMLSchema" xmlns:p="http://schemas.microsoft.com/office/2006/metadata/properties" xmlns:ns2="0d51b1d3-05ef-4977-b451-cbe855ccb6ba" xmlns:ns3="55e66480-387b-433f-9eef-06671c29ebc6" targetNamespace="http://schemas.microsoft.com/office/2006/metadata/properties" ma:root="true" ma:fieldsID="a17ec0876272903673596d17f8984093" ns2:_="" ns3:_="">
    <xsd:import namespace="0d51b1d3-05ef-4977-b451-cbe855ccb6ba"/>
    <xsd:import namespace="55e66480-387b-433f-9eef-06671c29eb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b1d3-05ef-4977-b451-cbe855ccb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66480-387b-433f-9eef-06671c29ebc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1EDED-28A6-4196-80E2-30DF55B01DE6}">
  <ds:schemaRefs>
    <ds:schemaRef ds:uri="http://schemas.microsoft.com/sharepoint/v3/contenttype/forms"/>
  </ds:schemaRefs>
</ds:datastoreItem>
</file>

<file path=customXml/itemProps2.xml><?xml version="1.0" encoding="utf-8"?>
<ds:datastoreItem xmlns:ds="http://schemas.openxmlformats.org/officeDocument/2006/customXml" ds:itemID="{8E42E003-7E1F-4142-A44C-BF7EC5C899BD}">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purl.org/dc/terms/"/>
    <ds:schemaRef ds:uri="55e66480-387b-433f-9eef-06671c29ebc6"/>
    <ds:schemaRef ds:uri="0d51b1d3-05ef-4977-b451-cbe855ccb6ba"/>
    <ds:schemaRef ds:uri="http://www.w3.org/XML/1998/namespace"/>
  </ds:schemaRefs>
</ds:datastoreItem>
</file>

<file path=customXml/itemProps3.xml><?xml version="1.0" encoding="utf-8"?>
<ds:datastoreItem xmlns:ds="http://schemas.openxmlformats.org/officeDocument/2006/customXml" ds:itemID="{33538545-6634-44D9-B90A-8EEC847794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Combarro</dc:creator>
  <cp:lastModifiedBy>María Pilar Combarro Felpeto</cp:lastModifiedBy>
  <cp:revision>4</cp:revision>
  <cp:lastPrinted>2023-12-20T11:47:00Z</cp:lastPrinted>
  <dcterms:created xsi:type="dcterms:W3CDTF">2023-12-27T12:49:00Z</dcterms:created>
  <dcterms:modified xsi:type="dcterms:W3CDTF">2024-01-31T08:44:14Z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0x010100EB56887AAA80634FB4F8B63CBD0C91A2</vt:lpwstr>
  </property>
</Properties>
</file>