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2474D" w14:textId="3BD07226" w:rsidR="004F71D1" w:rsidRDefault="003310E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23368C94" wp14:editId="018EF1B8">
            <wp:simplePos x="0" y="0"/>
            <wp:positionH relativeFrom="column">
              <wp:posOffset>-1113790</wp:posOffset>
            </wp:positionH>
            <wp:positionV relativeFrom="page">
              <wp:posOffset>0</wp:posOffset>
            </wp:positionV>
            <wp:extent cx="7586980" cy="1601470"/>
            <wp:effectExtent l="0" t="0" r="0" b="0"/>
            <wp:wrapSquare wrapText="bothSides"/>
            <wp:docPr id="101642678" name="Imagen 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2678" name="Imagen 2" descr="Interfaz de usuario gráfica, Texto, Aplicación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5F7D2" w14:textId="07113FFD" w:rsidR="00C86D46" w:rsidRPr="001D0D87" w:rsidRDefault="00C86D46" w:rsidP="00C86D46">
      <w:pPr>
        <w:rPr>
          <w:rFonts w:ascii="Work Sans" w:hAnsi="Work Sans"/>
        </w:rPr>
      </w:pPr>
    </w:p>
    <w:p w14:paraId="75147187" w14:textId="6F93F5B9" w:rsidR="001D0D87" w:rsidRDefault="001D0D87" w:rsidP="001D0D87">
      <w:pPr>
        <w:spacing w:after="0" w:line="240" w:lineRule="auto"/>
        <w:jc w:val="both"/>
        <w:rPr>
          <w:rFonts w:ascii="Work Sans" w:hAnsi="Work Sans" w:cs="Arial"/>
        </w:rPr>
      </w:pPr>
    </w:p>
    <w:p w14:paraId="6740773B" w14:textId="34D1A81E" w:rsidR="00940C6B" w:rsidRPr="00940C6B" w:rsidRDefault="00940C6B" w:rsidP="00DE00DE">
      <w:pPr>
        <w:spacing w:before="120" w:after="0" w:line="240" w:lineRule="auto"/>
        <w:jc w:val="both"/>
        <w:rPr>
          <w:rStyle w:val="Ninguno"/>
          <w:rFonts w:ascii="Arial" w:hAnsi="Arial" w:cs="Arial"/>
          <w:b/>
          <w:color w:val="2F5496" w:themeColor="accent1" w:themeShade="BF"/>
          <w:u w:color="000000"/>
          <w:lang w:val="es-ES"/>
        </w:rPr>
      </w:pPr>
      <w:r w:rsidRPr="00940C6B">
        <w:rPr>
          <w:rFonts w:ascii="Arial" w:hAnsi="Arial" w:cs="Arial"/>
          <w:b/>
          <w:color w:val="2F5496" w:themeColor="accent1" w:themeShade="BF"/>
          <w:u w:color="000000"/>
        </w:rPr>
        <w:t>Utiliza este documento como plantilla, reemplazando los textos. El resumen extendido que se enviará será un texto breve de entre 800 y 1500 palabras de longitud, incluyendo la bibliografía seleccionada, notas al pie y cualquier otra información. El autor de contacto será la primera persona en firmar el resumen y quien envíe la comunicación a través de</w:t>
      </w:r>
      <w:r>
        <w:rPr>
          <w:rFonts w:ascii="Arial" w:hAnsi="Arial" w:cs="Arial"/>
          <w:b/>
          <w:color w:val="2F5496" w:themeColor="accent1" w:themeShade="BF"/>
          <w:u w:color="000000"/>
        </w:rPr>
        <w:t xml:space="preserve"> la plataforma facilitada en la web.</w:t>
      </w:r>
    </w:p>
    <w:p w14:paraId="657363F7" w14:textId="7F0F728C" w:rsidR="00DE00DE" w:rsidRPr="00940C6B" w:rsidRDefault="00B068CE" w:rsidP="00DE00DE">
      <w:pPr>
        <w:pStyle w:val="Cuerpo"/>
        <w:jc w:val="both"/>
        <w:rPr>
          <w:rStyle w:val="Ninguno"/>
          <w:rFonts w:ascii="Arial" w:eastAsia="Arial" w:hAnsi="Arial" w:cs="Arial"/>
          <w:b/>
          <w:color w:val="022068"/>
          <w:u w:color="000000"/>
          <w:lang w:val="es-ES"/>
        </w:rPr>
      </w:pPr>
      <w:r w:rsidRPr="00940C6B">
        <w:rPr>
          <w:rStyle w:val="Ninguno"/>
          <w:rFonts w:ascii="Arial" w:hAnsi="Arial" w:cs="Arial"/>
          <w:b/>
          <w:bCs/>
          <w:u w:color="000000"/>
          <w:lang w:val="es-ES"/>
        </w:rPr>
        <w:br/>
      </w:r>
    </w:p>
    <w:p w14:paraId="16CEEDC0" w14:textId="77777777" w:rsidR="00DE00DE" w:rsidRPr="00940C6B" w:rsidRDefault="00DE00DE" w:rsidP="00DE00DE">
      <w:pPr>
        <w:jc w:val="both"/>
        <w:rPr>
          <w:rStyle w:val="Ninguno"/>
          <w:rFonts w:ascii="Arial" w:eastAsia="Arial" w:hAnsi="Arial" w:cs="Arial"/>
          <w:b/>
          <w:bCs/>
          <w:color w:val="000000"/>
          <w:u w:color="000000"/>
          <w:lang w:val="es-ES"/>
        </w:rPr>
      </w:pPr>
    </w:p>
    <w:p w14:paraId="1B838B43" w14:textId="781ABAF0" w:rsidR="00DE00DE" w:rsidRPr="003310EF" w:rsidRDefault="00DE00DE" w:rsidP="00DE00DE">
      <w:pPr>
        <w:jc w:val="center"/>
        <w:rPr>
          <w:rStyle w:val="Ninguno"/>
          <w:rFonts w:ascii="Arial" w:eastAsia="Arial" w:hAnsi="Arial" w:cs="Arial"/>
          <w:b/>
          <w:bCs/>
          <w:color w:val="000000"/>
          <w:u w:color="000000"/>
          <w:lang w:val="en-US"/>
        </w:rPr>
      </w:pPr>
      <w:proofErr w:type="spellStart"/>
      <w:r w:rsidRPr="003310EF">
        <w:rPr>
          <w:rStyle w:val="Ninguno"/>
          <w:rFonts w:ascii="Arial" w:hAnsi="Arial"/>
          <w:b/>
          <w:bCs/>
          <w:color w:val="000000"/>
          <w:u w:color="000000"/>
          <w:lang w:val="en-US"/>
        </w:rPr>
        <w:t>T</w:t>
      </w:r>
      <w:r w:rsidR="00940C6B">
        <w:rPr>
          <w:rStyle w:val="Ninguno"/>
          <w:rFonts w:ascii="Arial" w:hAnsi="Arial"/>
          <w:b/>
          <w:bCs/>
          <w:color w:val="000000"/>
          <w:u w:color="000000"/>
          <w:lang w:val="en-US"/>
        </w:rPr>
        <w:t>ítulo</w:t>
      </w:r>
      <w:proofErr w:type="spellEnd"/>
    </w:p>
    <w:p w14:paraId="208238C6" w14:textId="77777777" w:rsidR="00DE00DE" w:rsidRPr="003310EF" w:rsidRDefault="00DE00DE" w:rsidP="00DE00DE">
      <w:pPr>
        <w:pStyle w:val="Poromisin"/>
        <w:rPr>
          <w:rFonts w:ascii="Arial" w:eastAsia="Arial" w:hAnsi="Arial" w:cs="Arial"/>
          <w:b/>
          <w:bCs/>
          <w:u w:color="000000"/>
          <w:lang w:val="en-US"/>
        </w:rPr>
      </w:pPr>
    </w:p>
    <w:p w14:paraId="3EC8B695" w14:textId="69B3C050" w:rsidR="00DE00DE" w:rsidRPr="003310EF" w:rsidRDefault="00940C6B" w:rsidP="00DE00DE">
      <w:pPr>
        <w:pStyle w:val="Poromisin"/>
        <w:rPr>
          <w:rStyle w:val="Ninguno"/>
          <w:rFonts w:ascii="Arial" w:eastAsia="Arial" w:hAnsi="Arial" w:cs="Arial"/>
          <w:b/>
          <w:bCs/>
          <w:u w:color="000000"/>
          <w:lang w:val="en-US"/>
        </w:rPr>
      </w:pPr>
      <w:r>
        <w:rPr>
          <w:rStyle w:val="Ninguno"/>
          <w:rFonts w:ascii="Arial" w:hAnsi="Arial"/>
          <w:b/>
          <w:bCs/>
          <w:u w:color="000000"/>
          <w:lang w:val="en-US"/>
        </w:rPr>
        <w:t>Apellido</w:t>
      </w:r>
      <w:r w:rsidR="00DE00DE" w:rsidRPr="003310EF">
        <w:rPr>
          <w:rStyle w:val="Ninguno"/>
          <w:rFonts w:ascii="Arial" w:hAnsi="Arial"/>
          <w:b/>
          <w:bCs/>
          <w:u w:color="000000"/>
          <w:lang w:val="en-US"/>
        </w:rPr>
        <w:t>1, N</w:t>
      </w:r>
      <w:r>
        <w:rPr>
          <w:rStyle w:val="Ninguno"/>
          <w:rFonts w:ascii="Arial" w:hAnsi="Arial"/>
          <w:b/>
          <w:bCs/>
          <w:u w:color="000000"/>
          <w:lang w:val="en-US"/>
        </w:rPr>
        <w:t>ombre</w:t>
      </w:r>
      <w:r w:rsidR="00DE00DE" w:rsidRPr="003310EF">
        <w:rPr>
          <w:rStyle w:val="Ninguno"/>
          <w:rFonts w:ascii="Arial" w:hAnsi="Arial"/>
          <w:b/>
          <w:bCs/>
          <w:u w:color="000000"/>
          <w:lang w:val="en-US"/>
        </w:rPr>
        <w:t>1</w:t>
      </w:r>
      <w:r w:rsidR="00DE00DE" w:rsidRPr="003310EF">
        <w:rPr>
          <w:rStyle w:val="Ninguno"/>
          <w:rFonts w:ascii="Arial" w:hAnsi="Arial"/>
          <w:b/>
          <w:bCs/>
          <w:u w:color="000000"/>
          <w:vertAlign w:val="superscript"/>
          <w:lang w:val="en-US"/>
        </w:rPr>
        <w:t>a</w:t>
      </w:r>
      <w:r w:rsidR="00DE00DE" w:rsidRPr="003310EF">
        <w:rPr>
          <w:rStyle w:val="Ninguno"/>
          <w:rFonts w:ascii="Arial" w:hAnsi="Arial"/>
          <w:b/>
          <w:bCs/>
          <w:u w:color="000000"/>
          <w:lang w:val="en-US"/>
        </w:rPr>
        <w:t xml:space="preserve">, </w:t>
      </w:r>
      <w:r>
        <w:rPr>
          <w:rStyle w:val="Ninguno"/>
          <w:rFonts w:ascii="Arial" w:hAnsi="Arial"/>
          <w:b/>
          <w:bCs/>
          <w:u w:color="000000"/>
          <w:lang w:val="en-US"/>
        </w:rPr>
        <w:t>Apellido</w:t>
      </w:r>
      <w:r w:rsidR="00DE00DE" w:rsidRPr="003310EF">
        <w:rPr>
          <w:rStyle w:val="Ninguno"/>
          <w:rFonts w:ascii="Arial" w:hAnsi="Arial"/>
          <w:b/>
          <w:bCs/>
          <w:u w:color="000000"/>
          <w:lang w:val="en-US"/>
        </w:rPr>
        <w:t>2, N</w:t>
      </w:r>
      <w:r>
        <w:rPr>
          <w:rStyle w:val="Ninguno"/>
          <w:rFonts w:ascii="Arial" w:hAnsi="Arial"/>
          <w:b/>
          <w:bCs/>
          <w:u w:color="000000"/>
          <w:lang w:val="en-US"/>
        </w:rPr>
        <w:t>ombre</w:t>
      </w:r>
      <w:r w:rsidR="00DE00DE" w:rsidRPr="003310EF">
        <w:rPr>
          <w:rStyle w:val="Ninguno"/>
          <w:rFonts w:ascii="Arial" w:hAnsi="Arial"/>
          <w:b/>
          <w:bCs/>
          <w:u w:color="000000"/>
          <w:lang w:val="en-US"/>
        </w:rPr>
        <w:t>2</w:t>
      </w:r>
      <w:r w:rsidR="00DE00DE" w:rsidRPr="003310EF">
        <w:rPr>
          <w:rStyle w:val="Ninguno"/>
          <w:rFonts w:ascii="Arial" w:hAnsi="Arial"/>
          <w:b/>
          <w:bCs/>
          <w:u w:color="000000"/>
          <w:vertAlign w:val="superscript"/>
          <w:lang w:val="en-US"/>
        </w:rPr>
        <w:t>b</w:t>
      </w:r>
      <w:r w:rsidR="00DE00DE" w:rsidRPr="003310EF">
        <w:rPr>
          <w:rStyle w:val="Ninguno"/>
          <w:rFonts w:ascii="Arial" w:hAnsi="Arial"/>
          <w:b/>
          <w:bCs/>
          <w:u w:color="000000"/>
          <w:lang w:val="en-US"/>
        </w:rPr>
        <w:t>, ….</w:t>
      </w:r>
    </w:p>
    <w:p w14:paraId="351143E0" w14:textId="477C371B" w:rsidR="00DE00DE" w:rsidRPr="00940C6B" w:rsidRDefault="00DE00DE" w:rsidP="00DE00DE">
      <w:pPr>
        <w:pStyle w:val="Poromisin"/>
        <w:rPr>
          <w:rStyle w:val="Ninguno"/>
          <w:rFonts w:ascii="Arial" w:eastAsia="Arial" w:hAnsi="Arial" w:cs="Arial"/>
          <w:u w:color="000000"/>
          <w:lang w:val="es-ES"/>
        </w:rPr>
      </w:pPr>
      <w:r w:rsidRPr="00940C6B">
        <w:rPr>
          <w:rStyle w:val="Ninguno"/>
          <w:rFonts w:ascii="Arial" w:hAnsi="Arial"/>
          <w:u w:color="000000"/>
          <w:vertAlign w:val="superscript"/>
          <w:lang w:val="es-ES"/>
        </w:rPr>
        <w:t xml:space="preserve">a </w:t>
      </w:r>
      <w:r w:rsidRPr="00940C6B">
        <w:rPr>
          <w:rStyle w:val="Ninguno"/>
          <w:rFonts w:ascii="Arial" w:hAnsi="Arial"/>
          <w:u w:color="000000"/>
          <w:lang w:val="es-ES"/>
        </w:rPr>
        <w:t>Af</w:t>
      </w:r>
      <w:r w:rsidR="00940C6B" w:rsidRPr="00940C6B">
        <w:rPr>
          <w:rStyle w:val="Ninguno"/>
          <w:rFonts w:ascii="Arial" w:hAnsi="Arial"/>
          <w:u w:color="000000"/>
          <w:lang w:val="es-ES"/>
        </w:rPr>
        <w:t>iliación autor</w:t>
      </w:r>
      <w:r w:rsidRPr="00940C6B">
        <w:rPr>
          <w:rStyle w:val="Ninguno"/>
          <w:rFonts w:ascii="Arial" w:hAnsi="Arial"/>
          <w:u w:color="000000"/>
          <w:lang w:val="es-ES"/>
        </w:rPr>
        <w:t xml:space="preserve">1, </w:t>
      </w:r>
      <w:r w:rsidR="00940C6B" w:rsidRPr="00940C6B">
        <w:rPr>
          <w:rStyle w:val="Ninguno"/>
          <w:rFonts w:ascii="Arial" w:hAnsi="Arial"/>
          <w:u w:color="000000"/>
          <w:lang w:val="es-ES"/>
        </w:rPr>
        <w:t>dirección</w:t>
      </w:r>
      <w:r w:rsidRPr="00940C6B">
        <w:rPr>
          <w:rStyle w:val="Ninguno"/>
          <w:rFonts w:ascii="Arial" w:hAnsi="Arial"/>
          <w:u w:color="000000"/>
          <w:lang w:val="es-ES"/>
        </w:rPr>
        <w:t xml:space="preserve">1, email: </w:t>
      </w:r>
      <w:hyperlink r:id="rId6" w:history="1">
        <w:r w:rsidRPr="00940C6B">
          <w:rPr>
            <w:rStyle w:val="Hyperlink0"/>
            <w:rFonts w:ascii="Arial" w:hAnsi="Arial"/>
            <w:lang w:val="es-ES"/>
          </w:rPr>
          <w:t>email@autor1.es</w:t>
        </w:r>
      </w:hyperlink>
      <w:r w:rsidRPr="00940C6B">
        <w:rPr>
          <w:rStyle w:val="Ninguno"/>
          <w:rFonts w:ascii="Arial" w:hAnsi="Arial"/>
          <w:u w:color="000000"/>
          <w:lang w:val="es-ES"/>
        </w:rPr>
        <w:t xml:space="preserve">; </w:t>
      </w:r>
      <w:r w:rsidRPr="00940C6B">
        <w:rPr>
          <w:rStyle w:val="Ninguno"/>
          <w:rFonts w:ascii="Arial" w:hAnsi="Arial"/>
          <w:u w:color="000000"/>
          <w:vertAlign w:val="superscript"/>
          <w:lang w:val="es-ES"/>
        </w:rPr>
        <w:t xml:space="preserve">b </w:t>
      </w:r>
      <w:r w:rsidRPr="00940C6B">
        <w:rPr>
          <w:rStyle w:val="Ninguno"/>
          <w:rFonts w:ascii="Arial" w:hAnsi="Arial"/>
          <w:u w:color="000000"/>
          <w:lang w:val="es-ES"/>
        </w:rPr>
        <w:t>Af</w:t>
      </w:r>
      <w:r w:rsidR="00940C6B">
        <w:rPr>
          <w:rStyle w:val="Ninguno"/>
          <w:rFonts w:ascii="Arial" w:hAnsi="Arial"/>
          <w:u w:color="000000"/>
          <w:lang w:val="es-ES"/>
        </w:rPr>
        <w:t>iliación autor</w:t>
      </w:r>
      <w:r w:rsidRPr="00940C6B">
        <w:rPr>
          <w:rStyle w:val="Ninguno"/>
          <w:rFonts w:ascii="Arial" w:hAnsi="Arial"/>
          <w:u w:color="000000"/>
          <w:lang w:val="es-ES"/>
        </w:rPr>
        <w:t xml:space="preserve">2, </w:t>
      </w:r>
      <w:r w:rsidR="00940C6B">
        <w:rPr>
          <w:rStyle w:val="Ninguno"/>
          <w:rFonts w:ascii="Arial" w:hAnsi="Arial"/>
          <w:u w:color="000000"/>
          <w:lang w:val="es-ES"/>
        </w:rPr>
        <w:t>dirección</w:t>
      </w:r>
      <w:r w:rsidRPr="00940C6B">
        <w:rPr>
          <w:rStyle w:val="Ninguno"/>
          <w:rFonts w:ascii="Arial" w:hAnsi="Arial"/>
          <w:u w:color="000000"/>
          <w:lang w:val="es-ES"/>
        </w:rPr>
        <w:t xml:space="preserve">2, email: </w:t>
      </w:r>
      <w:hyperlink r:id="rId7" w:history="1">
        <w:r w:rsidRPr="00940C6B">
          <w:rPr>
            <w:rStyle w:val="Hyperlink0"/>
            <w:rFonts w:ascii="Arial" w:hAnsi="Arial"/>
            <w:lang w:val="es-ES"/>
          </w:rPr>
          <w:t>email@autor2.es</w:t>
        </w:r>
      </w:hyperlink>
      <w:r w:rsidRPr="00940C6B">
        <w:rPr>
          <w:rStyle w:val="Ninguno"/>
          <w:rFonts w:ascii="Arial" w:hAnsi="Arial"/>
          <w:u w:color="000000"/>
          <w:lang w:val="es-ES"/>
        </w:rPr>
        <w:t>; …</w:t>
      </w:r>
    </w:p>
    <w:p w14:paraId="7265C8BB" w14:textId="77777777" w:rsidR="00DE00DE" w:rsidRPr="00940C6B" w:rsidRDefault="00DE00DE" w:rsidP="00DE00DE">
      <w:pPr>
        <w:pStyle w:val="Poromisin"/>
        <w:jc w:val="both"/>
        <w:rPr>
          <w:rFonts w:ascii="Arial" w:eastAsia="Arial" w:hAnsi="Arial" w:cs="Arial"/>
          <w:b/>
          <w:bCs/>
          <w:u w:color="000000"/>
        </w:rPr>
      </w:pPr>
    </w:p>
    <w:p w14:paraId="45D29E67" w14:textId="3019049F" w:rsidR="00DE00DE" w:rsidRPr="00940C6B" w:rsidRDefault="00940C6B" w:rsidP="00DE00DE">
      <w:pPr>
        <w:pStyle w:val="Cuerpo"/>
        <w:jc w:val="both"/>
        <w:rPr>
          <w:rStyle w:val="Ninguno"/>
          <w:rFonts w:ascii="Arial" w:eastAsia="Arial" w:hAnsi="Arial" w:cs="Arial"/>
          <w:u w:color="000000"/>
          <w:lang w:val="es-ES"/>
        </w:rPr>
      </w:pPr>
      <w:r w:rsidRPr="00940C6B">
        <w:rPr>
          <w:rStyle w:val="Ninguno"/>
          <w:rFonts w:ascii="Arial" w:hAnsi="Arial"/>
          <w:b/>
          <w:bCs/>
          <w:u w:color="000000"/>
          <w:lang w:val="es-ES"/>
        </w:rPr>
        <w:t>Palabras clave</w:t>
      </w:r>
      <w:r w:rsidR="00DE00DE" w:rsidRPr="00940C6B">
        <w:rPr>
          <w:rStyle w:val="Ninguno"/>
          <w:rFonts w:ascii="Arial" w:hAnsi="Arial"/>
          <w:b/>
          <w:bCs/>
          <w:u w:color="000000"/>
          <w:lang w:val="es-ES"/>
        </w:rPr>
        <w:t>:</w:t>
      </w:r>
      <w:r w:rsidR="00DE00DE" w:rsidRPr="00940C6B">
        <w:rPr>
          <w:rStyle w:val="Ninguno"/>
          <w:rFonts w:ascii="Arial" w:hAnsi="Arial"/>
          <w:u w:color="000000"/>
          <w:lang w:val="es-ES"/>
        </w:rPr>
        <w:t xml:space="preserve"> </w:t>
      </w:r>
      <w:r w:rsidRPr="00940C6B">
        <w:rPr>
          <w:rStyle w:val="Ninguno"/>
          <w:rFonts w:ascii="Arial" w:hAnsi="Arial"/>
          <w:u w:color="000000"/>
          <w:lang w:val="es-ES"/>
        </w:rPr>
        <w:t>Inserta las palab</w:t>
      </w:r>
      <w:r>
        <w:rPr>
          <w:rStyle w:val="Ninguno"/>
          <w:rFonts w:ascii="Arial" w:hAnsi="Arial"/>
          <w:u w:color="000000"/>
          <w:lang w:val="es-ES"/>
        </w:rPr>
        <w:t>ras clave, separadas por comas.</w:t>
      </w:r>
    </w:p>
    <w:p w14:paraId="787D5EC4" w14:textId="77777777" w:rsidR="00DE00DE" w:rsidRPr="00940C6B" w:rsidRDefault="00DE00DE" w:rsidP="00DE00DE">
      <w:pPr>
        <w:rPr>
          <w:rFonts w:ascii="Arial" w:hAnsi="Arial" w:cs="Arial"/>
          <w:b/>
          <w:bCs/>
        </w:rPr>
      </w:pPr>
    </w:p>
    <w:p w14:paraId="7CA97DAF" w14:textId="5BB13BF7" w:rsidR="00DE00DE" w:rsidRPr="00940C6B" w:rsidRDefault="00940C6B" w:rsidP="00DE00DE">
      <w:pPr>
        <w:spacing w:before="120"/>
        <w:jc w:val="both"/>
        <w:rPr>
          <w:rStyle w:val="Ninguno"/>
          <w:rFonts w:ascii="Arial" w:eastAsia="Arial Unicode MS" w:hAnsi="Arial" w:cs="Arial Unicode MS"/>
          <w:b/>
          <w:bCs/>
          <w:color w:val="000000"/>
          <w:kern w:val="0"/>
          <w:u w:color="000000"/>
          <w:bdr w:val="nil"/>
          <w:lang w:val="es-ES"/>
          <w14:ligatures w14:val="none"/>
        </w:rPr>
      </w:pPr>
      <w:r w:rsidRPr="00940C6B">
        <w:rPr>
          <w:rStyle w:val="Ninguno"/>
          <w:rFonts w:ascii="Arial" w:eastAsia="Arial Unicode MS" w:hAnsi="Arial" w:cs="Arial Unicode MS"/>
          <w:b/>
          <w:bCs/>
          <w:color w:val="000000"/>
          <w:kern w:val="0"/>
          <w:u w:color="000000"/>
          <w:bdr w:val="nil"/>
          <w:lang w:val="es-ES"/>
          <w14:ligatures w14:val="none"/>
        </w:rPr>
        <w:t>Grupo de trabajo</w:t>
      </w:r>
      <w:r w:rsidR="00DE00DE" w:rsidRPr="00940C6B">
        <w:rPr>
          <w:rStyle w:val="Ninguno"/>
          <w:rFonts w:ascii="Arial" w:hAnsi="Arial"/>
          <w:b/>
          <w:bCs/>
          <w:u w:color="000000"/>
          <w:lang w:val="es-ES"/>
        </w:rPr>
        <w:t>:</w:t>
      </w:r>
      <w:r w:rsidRPr="00940C6B">
        <w:rPr>
          <w:rStyle w:val="Ninguno"/>
          <w:rFonts w:ascii="Arial" w:hAnsi="Arial"/>
          <w:u w:color="000000"/>
          <w:lang w:val="es-ES"/>
        </w:rPr>
        <w:t xml:space="preserve"> Grupo de trabajo al que estás presentando</w:t>
      </w:r>
      <w:r w:rsidR="00DE00DE" w:rsidRPr="00940C6B">
        <w:rPr>
          <w:rStyle w:val="Ninguno"/>
          <w:rFonts w:ascii="Arial" w:eastAsia="Arial Unicode MS" w:hAnsi="Arial" w:cs="Arial Unicode MS"/>
          <w:color w:val="000000"/>
          <w:kern w:val="0"/>
          <w:u w:color="000000"/>
          <w:bdr w:val="nil"/>
          <w:lang w:val="es-ES"/>
          <w14:ligatures w14:val="none"/>
        </w:rPr>
        <w:t>.</w:t>
      </w:r>
    </w:p>
    <w:p w14:paraId="3C439278" w14:textId="77777777" w:rsidR="00B068CE" w:rsidRPr="00940C6B" w:rsidRDefault="00B068CE" w:rsidP="00B068CE">
      <w:pPr>
        <w:rPr>
          <w:rFonts w:ascii="Arial" w:hAnsi="Arial" w:cs="Arial"/>
        </w:rPr>
      </w:pPr>
    </w:p>
    <w:p w14:paraId="23DDC70E" w14:textId="577ADDD1" w:rsidR="00DE00DE" w:rsidRPr="00940C6B" w:rsidRDefault="00DE00DE" w:rsidP="00DE00DE">
      <w:pPr>
        <w:jc w:val="both"/>
        <w:rPr>
          <w:rFonts w:ascii="Arial" w:hAnsi="Arial" w:cs="Arial"/>
        </w:rPr>
      </w:pPr>
      <w:r w:rsidRPr="00940C6B">
        <w:rPr>
          <w:rFonts w:ascii="Arial" w:hAnsi="Arial" w:cs="Arial"/>
        </w:rPr>
        <w:t xml:space="preserve">1) </w:t>
      </w:r>
      <w:r w:rsidRPr="00940C6B">
        <w:rPr>
          <w:rFonts w:ascii="Arial" w:hAnsi="Arial" w:cs="Arial"/>
          <w:b/>
          <w:bCs/>
        </w:rPr>
        <w:t>Introduc</w:t>
      </w:r>
      <w:r w:rsidR="00940C6B" w:rsidRPr="00940C6B">
        <w:rPr>
          <w:rFonts w:ascii="Arial" w:hAnsi="Arial" w:cs="Arial"/>
          <w:b/>
          <w:bCs/>
        </w:rPr>
        <w:t>ción</w:t>
      </w:r>
      <w:r w:rsidRPr="00940C6B">
        <w:rPr>
          <w:rFonts w:ascii="Arial" w:hAnsi="Arial" w:cs="Arial"/>
        </w:rPr>
        <w:t xml:space="preserve">: </w:t>
      </w:r>
      <w:r w:rsidR="00940C6B" w:rsidRPr="00940C6B">
        <w:rPr>
          <w:rFonts w:ascii="Arial" w:hAnsi="Arial" w:cs="Arial"/>
        </w:rPr>
        <w:t>presentación y objetivos</w:t>
      </w:r>
      <w:r w:rsidRPr="00940C6B">
        <w:rPr>
          <w:rFonts w:ascii="Arial" w:hAnsi="Arial" w:cs="Arial"/>
        </w:rPr>
        <w:t xml:space="preserve">; </w:t>
      </w:r>
    </w:p>
    <w:p w14:paraId="0337FA10" w14:textId="7BF62412" w:rsidR="00DE00DE" w:rsidRPr="00940C6B" w:rsidRDefault="00DE00DE" w:rsidP="00DE00DE">
      <w:pPr>
        <w:jc w:val="both"/>
        <w:rPr>
          <w:rFonts w:ascii="Arial" w:hAnsi="Arial" w:cs="Arial"/>
        </w:rPr>
      </w:pPr>
      <w:r w:rsidRPr="00940C6B">
        <w:rPr>
          <w:rFonts w:ascii="Arial" w:hAnsi="Arial" w:cs="Arial"/>
        </w:rPr>
        <w:t xml:space="preserve">2) </w:t>
      </w:r>
      <w:r w:rsidR="00940C6B" w:rsidRPr="00940C6B">
        <w:rPr>
          <w:rFonts w:ascii="Arial" w:hAnsi="Arial" w:cs="Arial"/>
          <w:b/>
          <w:bCs/>
        </w:rPr>
        <w:t>Enfoque teórico-metodológico</w:t>
      </w:r>
      <w:r w:rsidRPr="00940C6B">
        <w:rPr>
          <w:rFonts w:ascii="Arial" w:hAnsi="Arial" w:cs="Arial"/>
        </w:rPr>
        <w:t xml:space="preserve">; </w:t>
      </w:r>
    </w:p>
    <w:p w14:paraId="2775CF87" w14:textId="5E09CEE6" w:rsidR="00DE00DE" w:rsidRPr="00940C6B" w:rsidRDefault="00DE00DE" w:rsidP="00DE00DE">
      <w:pPr>
        <w:jc w:val="both"/>
        <w:rPr>
          <w:rFonts w:ascii="Arial" w:hAnsi="Arial" w:cs="Arial"/>
        </w:rPr>
      </w:pPr>
      <w:r w:rsidRPr="00940C6B">
        <w:rPr>
          <w:rFonts w:ascii="Arial" w:hAnsi="Arial" w:cs="Arial"/>
        </w:rPr>
        <w:t xml:space="preserve">3) </w:t>
      </w:r>
      <w:r w:rsidRPr="00940C6B">
        <w:rPr>
          <w:rFonts w:ascii="Arial" w:hAnsi="Arial" w:cs="Arial"/>
          <w:b/>
          <w:bCs/>
        </w:rPr>
        <w:t>Resu</w:t>
      </w:r>
      <w:r w:rsidR="00940C6B" w:rsidRPr="00940C6B">
        <w:rPr>
          <w:rFonts w:ascii="Arial" w:hAnsi="Arial" w:cs="Arial"/>
          <w:b/>
          <w:bCs/>
        </w:rPr>
        <w:t>ltados</w:t>
      </w:r>
      <w:r w:rsidRPr="00940C6B">
        <w:rPr>
          <w:rFonts w:ascii="Arial" w:hAnsi="Arial" w:cs="Arial"/>
        </w:rPr>
        <w:t xml:space="preserve">: </w:t>
      </w:r>
      <w:r w:rsidR="00940C6B" w:rsidRPr="00940C6B">
        <w:rPr>
          <w:rFonts w:ascii="Arial" w:hAnsi="Arial" w:cs="Arial"/>
        </w:rPr>
        <w:t>principal</w:t>
      </w:r>
      <w:r w:rsidR="00940C6B">
        <w:rPr>
          <w:rFonts w:ascii="Arial" w:hAnsi="Arial" w:cs="Arial"/>
        </w:rPr>
        <w:t>e</w:t>
      </w:r>
      <w:r w:rsidR="00940C6B" w:rsidRPr="00940C6B">
        <w:rPr>
          <w:rFonts w:ascii="Arial" w:hAnsi="Arial" w:cs="Arial"/>
        </w:rPr>
        <w:t>s contribuciones</w:t>
      </w:r>
      <w:r w:rsidRPr="00940C6B">
        <w:rPr>
          <w:rFonts w:ascii="Arial" w:hAnsi="Arial" w:cs="Arial"/>
        </w:rPr>
        <w:t>, result</w:t>
      </w:r>
      <w:r w:rsidR="00940C6B" w:rsidRPr="00940C6B">
        <w:rPr>
          <w:rFonts w:ascii="Arial" w:hAnsi="Arial" w:cs="Arial"/>
        </w:rPr>
        <w:t>ados</w:t>
      </w:r>
      <w:r w:rsidRPr="00940C6B">
        <w:rPr>
          <w:rFonts w:ascii="Arial" w:hAnsi="Arial" w:cs="Arial"/>
        </w:rPr>
        <w:t xml:space="preserve"> </w:t>
      </w:r>
      <w:r w:rsidR="00940C6B">
        <w:rPr>
          <w:rFonts w:ascii="Arial" w:hAnsi="Arial" w:cs="Arial"/>
        </w:rPr>
        <w:t>y conclusiones</w:t>
      </w:r>
      <w:r w:rsidRPr="00940C6B">
        <w:rPr>
          <w:rFonts w:ascii="Arial" w:hAnsi="Arial" w:cs="Arial"/>
        </w:rPr>
        <w:t>.</w:t>
      </w:r>
    </w:p>
    <w:p w14:paraId="323E1F09" w14:textId="77777777" w:rsidR="00B068CE" w:rsidRPr="00940C6B" w:rsidRDefault="00B068CE" w:rsidP="00B068CE">
      <w:pPr>
        <w:rPr>
          <w:rFonts w:ascii="Arial" w:hAnsi="Arial" w:cs="Arial"/>
        </w:rPr>
      </w:pPr>
    </w:p>
    <w:p w14:paraId="323A0C25" w14:textId="1F9C82EE" w:rsidR="00DE00DE" w:rsidRPr="00940C6B" w:rsidRDefault="00B068CE" w:rsidP="00B068CE">
      <w:pPr>
        <w:rPr>
          <w:rFonts w:ascii="Arial" w:hAnsi="Arial" w:cs="Arial"/>
          <w:b/>
          <w:bCs/>
        </w:rPr>
      </w:pPr>
      <w:r w:rsidRPr="00940C6B">
        <w:rPr>
          <w:rFonts w:ascii="Arial" w:hAnsi="Arial" w:cs="Arial"/>
          <w:b/>
          <w:bCs/>
        </w:rPr>
        <w:t>Format</w:t>
      </w:r>
      <w:r w:rsidR="00940C6B" w:rsidRPr="00940C6B">
        <w:rPr>
          <w:rFonts w:ascii="Arial" w:hAnsi="Arial" w:cs="Arial"/>
          <w:b/>
          <w:bCs/>
        </w:rPr>
        <w:t>o</w:t>
      </w:r>
    </w:p>
    <w:p w14:paraId="276A482C" w14:textId="77777777" w:rsidR="00940C6B" w:rsidRDefault="00940C6B" w:rsidP="00940C6B">
      <w:pPr>
        <w:pStyle w:val="Cuerpo"/>
        <w:jc w:val="both"/>
        <w:rPr>
          <w:rStyle w:val="Ninguno"/>
          <w:lang w:val="en-US"/>
        </w:rPr>
      </w:pPr>
      <w:r w:rsidRPr="00940C6B">
        <w:rPr>
          <w:rStyle w:val="Ninguno"/>
          <w:lang w:val="es-ES"/>
        </w:rPr>
        <w:t xml:space="preserve">El texto debe estar escrito en fuente Arial, tamaño de letra 11, con márgenes justificados. </w:t>
      </w:r>
      <w:r w:rsidRPr="00940C6B">
        <w:rPr>
          <w:rStyle w:val="Ninguno"/>
          <w:lang w:val="en-US"/>
        </w:rPr>
        <w:t xml:space="preserve">Los </w:t>
      </w:r>
      <w:proofErr w:type="spellStart"/>
      <w:r w:rsidRPr="00940C6B">
        <w:rPr>
          <w:rStyle w:val="Ninguno"/>
          <w:lang w:val="en-US"/>
        </w:rPr>
        <w:t>márgenes</w:t>
      </w:r>
      <w:proofErr w:type="spellEnd"/>
      <w:r w:rsidRPr="00940C6B">
        <w:rPr>
          <w:rStyle w:val="Ninguno"/>
          <w:lang w:val="en-US"/>
        </w:rPr>
        <w:t xml:space="preserve"> superior e inferior deben ser de 2,5 mm y los márgenes izquierdo y derecho de 3 mm.</w:t>
      </w:r>
    </w:p>
    <w:p w14:paraId="4BE250F5" w14:textId="1D6ADB43" w:rsidR="00940C6B" w:rsidRDefault="00940C6B" w:rsidP="00940C6B">
      <w:pPr>
        <w:pStyle w:val="Cuerpo"/>
        <w:jc w:val="both"/>
        <w:rPr>
          <w:rStyle w:val="Ninguno"/>
          <w:lang w:val="en-US"/>
        </w:rPr>
      </w:pPr>
      <w:r w:rsidRPr="00940C6B">
        <w:rPr>
          <w:rStyle w:val="Ninguno"/>
          <w:lang w:val="en-US"/>
        </w:rPr>
        <w:br/>
        <w:t xml:space="preserve">Los títulos de las secciones del artículo deben estar escritos en Arial, tamaño de letra 11, en negrita, alineados a la izquierda. Los </w:t>
      </w:r>
      <w:proofErr w:type="spellStart"/>
      <w:r w:rsidRPr="00940C6B">
        <w:rPr>
          <w:rStyle w:val="Ninguno"/>
          <w:lang w:val="en-US"/>
        </w:rPr>
        <w:t>subtítulos</w:t>
      </w:r>
      <w:proofErr w:type="spellEnd"/>
      <w:r w:rsidRPr="00940C6B">
        <w:rPr>
          <w:rStyle w:val="Ninguno"/>
          <w:lang w:val="en-US"/>
        </w:rPr>
        <w:t xml:space="preserve"> </w:t>
      </w:r>
      <w:proofErr w:type="spellStart"/>
      <w:r w:rsidRPr="00940C6B">
        <w:rPr>
          <w:rStyle w:val="Ninguno"/>
          <w:lang w:val="en-US"/>
        </w:rPr>
        <w:t>deben</w:t>
      </w:r>
      <w:proofErr w:type="spellEnd"/>
      <w:r w:rsidRPr="00940C6B">
        <w:rPr>
          <w:rStyle w:val="Ninguno"/>
          <w:lang w:val="en-US"/>
        </w:rPr>
        <w:t xml:space="preserve"> </w:t>
      </w:r>
      <w:proofErr w:type="spellStart"/>
      <w:r w:rsidRPr="00940C6B">
        <w:rPr>
          <w:rStyle w:val="Ninguno"/>
          <w:lang w:val="en-US"/>
        </w:rPr>
        <w:t>estar</w:t>
      </w:r>
      <w:proofErr w:type="spellEnd"/>
      <w:r w:rsidRPr="00940C6B">
        <w:rPr>
          <w:rStyle w:val="Ninguno"/>
          <w:lang w:val="en-US"/>
        </w:rPr>
        <w:t xml:space="preserve"> </w:t>
      </w:r>
      <w:proofErr w:type="spellStart"/>
      <w:r w:rsidRPr="00940C6B">
        <w:rPr>
          <w:rStyle w:val="Ninguno"/>
          <w:lang w:val="en-US"/>
        </w:rPr>
        <w:t>numerados</w:t>
      </w:r>
      <w:proofErr w:type="spellEnd"/>
      <w:r w:rsidRPr="00940C6B">
        <w:rPr>
          <w:rStyle w:val="Ninguno"/>
          <w:lang w:val="en-US"/>
        </w:rPr>
        <w:t>.</w:t>
      </w:r>
    </w:p>
    <w:p w14:paraId="72E284BF" w14:textId="77777777" w:rsidR="00940C6B" w:rsidRPr="00940C6B" w:rsidRDefault="00940C6B" w:rsidP="00940C6B">
      <w:pPr>
        <w:pStyle w:val="Cuerpo"/>
        <w:jc w:val="both"/>
        <w:rPr>
          <w:rStyle w:val="Ninguno"/>
          <w:lang w:val="en-US"/>
        </w:rPr>
      </w:pPr>
    </w:p>
    <w:p w14:paraId="4448965A" w14:textId="77777777" w:rsidR="00940C6B" w:rsidRDefault="00940C6B" w:rsidP="00940C6B">
      <w:pPr>
        <w:pStyle w:val="Cuerpo"/>
        <w:jc w:val="both"/>
        <w:rPr>
          <w:rStyle w:val="Ninguno"/>
          <w:lang w:val="en-US"/>
        </w:rPr>
      </w:pPr>
      <w:r w:rsidRPr="00940C6B">
        <w:rPr>
          <w:rStyle w:val="Ninguno"/>
          <w:lang w:val="en-US"/>
        </w:rPr>
        <w:t xml:space="preserve">Las notas al pie deben mantenerse al mínimo, numeradas secuencialmente en números arábigos y en fuente Arial de 10 puntos, colocadas al pie de la </w:t>
      </w:r>
      <w:proofErr w:type="spellStart"/>
      <w:r w:rsidRPr="00940C6B">
        <w:rPr>
          <w:rStyle w:val="Ninguno"/>
          <w:lang w:val="en-US"/>
        </w:rPr>
        <w:t>página</w:t>
      </w:r>
      <w:proofErr w:type="spellEnd"/>
      <w:r w:rsidRPr="00940C6B">
        <w:rPr>
          <w:rStyle w:val="Ninguno"/>
          <w:lang w:val="en-US"/>
        </w:rPr>
        <w:t>.</w:t>
      </w:r>
    </w:p>
    <w:p w14:paraId="12B0F374" w14:textId="77777777" w:rsidR="00940C6B" w:rsidRPr="00940C6B" w:rsidRDefault="00940C6B" w:rsidP="00940C6B">
      <w:pPr>
        <w:pStyle w:val="Cuerpo"/>
        <w:jc w:val="both"/>
        <w:rPr>
          <w:rStyle w:val="Ninguno"/>
          <w:lang w:val="en-US"/>
        </w:rPr>
      </w:pPr>
    </w:p>
    <w:p w14:paraId="2FBCE23F" w14:textId="77777777" w:rsidR="00940C6B" w:rsidRDefault="00940C6B" w:rsidP="00940C6B">
      <w:pPr>
        <w:pStyle w:val="Cuerpo"/>
        <w:jc w:val="both"/>
        <w:rPr>
          <w:rStyle w:val="Ninguno"/>
          <w:lang w:val="en-US"/>
        </w:rPr>
      </w:pPr>
      <w:r w:rsidRPr="00940C6B">
        <w:rPr>
          <w:rStyle w:val="Ninguno"/>
          <w:lang w:val="en-US"/>
        </w:rPr>
        <w:lastRenderedPageBreak/>
        <w:t xml:space="preserve">Todos los párrafos deben estar formateados sin espaciado antes y después, y con interlineado simple. Los títulos de las secciones deben incluir un espacio en blanco antes del </w:t>
      </w:r>
      <w:proofErr w:type="spellStart"/>
      <w:r w:rsidRPr="00940C6B">
        <w:rPr>
          <w:rStyle w:val="Ninguno"/>
          <w:lang w:val="en-US"/>
        </w:rPr>
        <w:t>título</w:t>
      </w:r>
      <w:proofErr w:type="spellEnd"/>
      <w:r w:rsidRPr="00940C6B">
        <w:rPr>
          <w:rStyle w:val="Ninguno"/>
          <w:lang w:val="en-US"/>
        </w:rPr>
        <w:t xml:space="preserve">, </w:t>
      </w:r>
      <w:proofErr w:type="spellStart"/>
      <w:r w:rsidRPr="00940C6B">
        <w:rPr>
          <w:rStyle w:val="Ninguno"/>
          <w:lang w:val="en-US"/>
        </w:rPr>
        <w:t>como</w:t>
      </w:r>
      <w:proofErr w:type="spellEnd"/>
      <w:r w:rsidRPr="00940C6B">
        <w:rPr>
          <w:rStyle w:val="Ninguno"/>
          <w:lang w:val="en-US"/>
        </w:rPr>
        <w:t xml:space="preserve"> se </w:t>
      </w:r>
      <w:proofErr w:type="spellStart"/>
      <w:r w:rsidRPr="00940C6B">
        <w:rPr>
          <w:rStyle w:val="Ninguno"/>
          <w:lang w:val="en-US"/>
        </w:rPr>
        <w:t>muestra</w:t>
      </w:r>
      <w:proofErr w:type="spellEnd"/>
      <w:r w:rsidRPr="00940C6B">
        <w:rPr>
          <w:rStyle w:val="Ninguno"/>
          <w:lang w:val="en-US"/>
        </w:rPr>
        <w:t xml:space="preserve"> </w:t>
      </w:r>
      <w:proofErr w:type="spellStart"/>
      <w:r w:rsidRPr="00940C6B">
        <w:rPr>
          <w:rStyle w:val="Ninguno"/>
          <w:lang w:val="en-US"/>
        </w:rPr>
        <w:t>en</w:t>
      </w:r>
      <w:proofErr w:type="spellEnd"/>
      <w:r w:rsidRPr="00940C6B">
        <w:rPr>
          <w:rStyle w:val="Ninguno"/>
          <w:lang w:val="en-US"/>
        </w:rPr>
        <w:t xml:space="preserve"> </w:t>
      </w:r>
      <w:proofErr w:type="spellStart"/>
      <w:r w:rsidRPr="00940C6B">
        <w:rPr>
          <w:rStyle w:val="Ninguno"/>
          <w:lang w:val="en-US"/>
        </w:rPr>
        <w:t>esta</w:t>
      </w:r>
      <w:proofErr w:type="spellEnd"/>
      <w:r w:rsidRPr="00940C6B">
        <w:rPr>
          <w:rStyle w:val="Ninguno"/>
          <w:lang w:val="en-US"/>
        </w:rPr>
        <w:t xml:space="preserve"> </w:t>
      </w:r>
      <w:proofErr w:type="spellStart"/>
      <w:r w:rsidRPr="00940C6B">
        <w:rPr>
          <w:rStyle w:val="Ninguno"/>
          <w:lang w:val="en-US"/>
        </w:rPr>
        <w:t>plantilla</w:t>
      </w:r>
      <w:proofErr w:type="spellEnd"/>
      <w:r w:rsidRPr="00940C6B">
        <w:rPr>
          <w:rStyle w:val="Ninguno"/>
          <w:lang w:val="en-US"/>
        </w:rPr>
        <w:t>.</w:t>
      </w:r>
    </w:p>
    <w:p w14:paraId="092FAEF4" w14:textId="77777777" w:rsidR="00940C6B" w:rsidRPr="00940C6B" w:rsidRDefault="00940C6B" w:rsidP="00940C6B">
      <w:pPr>
        <w:pStyle w:val="Cuerpo"/>
        <w:jc w:val="both"/>
        <w:rPr>
          <w:rStyle w:val="Ninguno"/>
          <w:lang w:val="en-US"/>
        </w:rPr>
      </w:pPr>
    </w:p>
    <w:p w14:paraId="7C4065C5" w14:textId="77777777" w:rsidR="00940C6B" w:rsidRPr="00940C6B" w:rsidRDefault="00940C6B" w:rsidP="00940C6B">
      <w:pPr>
        <w:pStyle w:val="Cuerpo"/>
        <w:jc w:val="both"/>
        <w:rPr>
          <w:rStyle w:val="Ninguno"/>
          <w:lang w:val="en-US"/>
        </w:rPr>
      </w:pPr>
      <w:r w:rsidRPr="00940C6B">
        <w:rPr>
          <w:rStyle w:val="Ninguno"/>
          <w:lang w:val="en-US"/>
        </w:rPr>
        <w:t>Las figuras y tablas deben incluirse en el texto, numeradas por separado y centradas. Las ilustraciones deben ser claras y nítidas. Los títulos deben colocarse debajo de las figuras y encima de las tablas, escritos en Arial, tamaño de letra 10 y centrados. Debe insertarse una línea antes y después de las figuras y tablas.</w:t>
      </w:r>
    </w:p>
    <w:p w14:paraId="4696B9CD" w14:textId="77777777" w:rsidR="00940C6B" w:rsidRPr="00940C6B" w:rsidRDefault="00940C6B" w:rsidP="00DE00DE">
      <w:pPr>
        <w:pStyle w:val="Cuerpo"/>
        <w:jc w:val="both"/>
        <w:rPr>
          <w:rStyle w:val="Ninguno"/>
          <w:rFonts w:ascii="Arial" w:hAnsi="Arial" w:cs="Arial"/>
          <w:u w:color="000000"/>
          <w:lang w:val="es-ES"/>
        </w:rPr>
      </w:pPr>
    </w:p>
    <w:p w14:paraId="5CA26EA0" w14:textId="77777777" w:rsidR="00DE00DE" w:rsidRPr="00940C6B" w:rsidRDefault="00DE00DE" w:rsidP="00DE00DE">
      <w:pPr>
        <w:pStyle w:val="Cuerpo"/>
        <w:jc w:val="both"/>
        <w:rPr>
          <w:rStyle w:val="Ninguno"/>
          <w:rFonts w:ascii="Arial" w:hAnsi="Arial" w:cs="Arial"/>
          <w:u w:color="000000"/>
          <w:lang w:val="es-ES"/>
        </w:rPr>
      </w:pPr>
    </w:p>
    <w:p w14:paraId="5528F69E" w14:textId="3B35E416" w:rsidR="00DE00DE" w:rsidRPr="003310EF" w:rsidRDefault="00DE00DE" w:rsidP="00DE00DE">
      <w:pPr>
        <w:jc w:val="both"/>
        <w:rPr>
          <w:rStyle w:val="Ninguno"/>
          <w:rFonts w:ascii="Arial" w:hAnsi="Arial"/>
          <w:b/>
          <w:bCs/>
          <w:color w:val="000000"/>
          <w:u w:color="000000"/>
          <w:lang w:val="en-US"/>
        </w:rPr>
      </w:pPr>
      <w:proofErr w:type="spellStart"/>
      <w:r w:rsidRPr="003310EF">
        <w:rPr>
          <w:rStyle w:val="Ninguno"/>
          <w:rFonts w:ascii="Arial" w:hAnsi="Arial"/>
          <w:b/>
          <w:bCs/>
          <w:color w:val="000000"/>
          <w:u w:color="000000"/>
          <w:lang w:val="en-US"/>
        </w:rPr>
        <w:t>Referenc</w:t>
      </w:r>
      <w:r w:rsidR="00940C6B">
        <w:rPr>
          <w:rStyle w:val="Ninguno"/>
          <w:rFonts w:ascii="Arial" w:hAnsi="Arial"/>
          <w:b/>
          <w:bCs/>
          <w:color w:val="000000"/>
          <w:u w:color="000000"/>
          <w:lang w:val="en-US"/>
        </w:rPr>
        <w:t>ias</w:t>
      </w:r>
      <w:proofErr w:type="spellEnd"/>
    </w:p>
    <w:p w14:paraId="368E44AD" w14:textId="46B0BA60" w:rsidR="00940C6B" w:rsidRPr="00940C6B" w:rsidRDefault="00940C6B" w:rsidP="00DE00DE">
      <w:pPr>
        <w:jc w:val="both"/>
        <w:rPr>
          <w:rStyle w:val="Ninguno"/>
          <w:rFonts w:ascii="Arial" w:hAnsi="Arial"/>
          <w:color w:val="000000"/>
          <w:u w:color="000000"/>
          <w:lang w:val="es-ES"/>
        </w:rPr>
      </w:pPr>
      <w:r w:rsidRPr="00940C6B">
        <w:rPr>
          <w:rStyle w:val="Ninguno"/>
          <w:rFonts w:ascii="Arial" w:hAnsi="Arial"/>
          <w:color w:val="000000"/>
          <w:u w:color="000000"/>
          <w:lang w:val="es-ES"/>
        </w:rPr>
        <w:t>Las listas completas de referencias deben insertarse al final del texto, con los nombres de los autores en orden alfabético y, con excepción de los libros, indicando las primeras y últimas páginas. La estructura debe ser la siguiente:</w:t>
      </w:r>
    </w:p>
    <w:p w14:paraId="3050F73D" w14:textId="77777777" w:rsidR="00DE00DE" w:rsidRPr="00940C6B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s-ES"/>
        </w:rPr>
      </w:pPr>
    </w:p>
    <w:p w14:paraId="2D29A2BF" w14:textId="7C2BF174" w:rsidR="00DE00DE" w:rsidRPr="003310EF" w:rsidRDefault="00940C6B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proofErr w:type="spellStart"/>
      <w:r>
        <w:rPr>
          <w:rStyle w:val="Ninguno"/>
          <w:rFonts w:ascii="Arial" w:hAnsi="Arial"/>
          <w:color w:val="000000"/>
          <w:u w:color="000000"/>
          <w:lang w:val="en-US"/>
        </w:rPr>
        <w:t>Libros</w:t>
      </w:r>
      <w:proofErr w:type="spellEnd"/>
      <w:r w:rsidR="00DE00DE" w:rsidRPr="003310EF">
        <w:rPr>
          <w:rStyle w:val="Ninguno"/>
          <w:rFonts w:ascii="Arial" w:hAnsi="Arial"/>
          <w:color w:val="000000"/>
          <w:u w:color="000000"/>
          <w:lang w:val="en-US"/>
        </w:rPr>
        <w:t>:</w:t>
      </w:r>
    </w:p>
    <w:p w14:paraId="31554D15" w14:textId="77777777" w:rsidR="00DE00DE" w:rsidRPr="003310EF" w:rsidRDefault="00DE00DE" w:rsidP="00DE00DE">
      <w:pPr>
        <w:jc w:val="both"/>
        <w:rPr>
          <w:rStyle w:val="Ninguno"/>
          <w:rFonts w:ascii="Arial" w:hAnsi="Arial" w:cs="Arial"/>
          <w:color w:val="000000"/>
          <w:u w:color="000000"/>
          <w:lang w:val="en-US"/>
        </w:rPr>
      </w:pPr>
      <w:r w:rsidRPr="003310EF">
        <w:rPr>
          <w:rStyle w:val="Ninguno"/>
          <w:rFonts w:ascii="Arial" w:hAnsi="Arial"/>
          <w:color w:val="000000"/>
          <w:u w:color="000000"/>
          <w:lang w:val="en-US"/>
        </w:rPr>
        <w:t>Thomas, W. I., Znaniecki, F. (1984). The Polish Peasant in Europe and America. Chicago: University of Illinois Press.</w:t>
      </w:r>
    </w:p>
    <w:p w14:paraId="307AF459" w14:textId="77777777" w:rsidR="00DE00DE" w:rsidRPr="0013540F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</w:p>
    <w:p w14:paraId="77FCCC60" w14:textId="20F289EB" w:rsidR="00DE00DE" w:rsidRPr="003310EF" w:rsidRDefault="00940C6B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proofErr w:type="spellStart"/>
      <w:r>
        <w:rPr>
          <w:rStyle w:val="Ninguno"/>
          <w:rFonts w:ascii="Arial" w:hAnsi="Arial"/>
          <w:color w:val="000000"/>
          <w:u w:color="000000"/>
          <w:lang w:val="en-US"/>
        </w:rPr>
        <w:t>Artículo</w:t>
      </w:r>
      <w:proofErr w:type="spellEnd"/>
      <w:r>
        <w:rPr>
          <w:rStyle w:val="Ninguno"/>
          <w:rFonts w:ascii="Arial" w:hAnsi="Arial"/>
          <w:color w:val="000000"/>
          <w:u w:color="000000"/>
          <w:lang w:val="en-US"/>
        </w:rPr>
        <w:t xml:space="preserve"> de </w:t>
      </w:r>
      <w:proofErr w:type="spellStart"/>
      <w:r>
        <w:rPr>
          <w:rStyle w:val="Ninguno"/>
          <w:rFonts w:ascii="Arial" w:hAnsi="Arial"/>
          <w:color w:val="000000"/>
          <w:u w:color="000000"/>
          <w:lang w:val="en-US"/>
        </w:rPr>
        <w:t>revista</w:t>
      </w:r>
      <w:proofErr w:type="spellEnd"/>
      <w:r w:rsidR="00DE00DE" w:rsidRPr="003310EF">
        <w:rPr>
          <w:rStyle w:val="Ninguno"/>
          <w:rFonts w:ascii="Arial" w:hAnsi="Arial"/>
          <w:color w:val="000000"/>
          <w:u w:color="000000"/>
          <w:lang w:val="en-US"/>
        </w:rPr>
        <w:t>:</w:t>
      </w:r>
    </w:p>
    <w:p w14:paraId="10349AF2" w14:textId="24F305AF" w:rsidR="00DE00DE" w:rsidRPr="00940C6B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r w:rsidRPr="003310EF">
        <w:rPr>
          <w:rStyle w:val="Ninguno"/>
          <w:rFonts w:ascii="Arial" w:hAnsi="Arial"/>
          <w:color w:val="000000"/>
          <w:u w:color="000000"/>
          <w:lang w:val="en-US"/>
        </w:rPr>
        <w:t xml:space="preserve">Ku, G. (2008). Learning to de-escalate: The effects of regret in escalation of commitment. </w:t>
      </w:r>
      <w:r w:rsidRPr="00940C6B">
        <w:rPr>
          <w:rStyle w:val="Ninguno"/>
          <w:rFonts w:ascii="Arial" w:hAnsi="Arial"/>
          <w:color w:val="000000"/>
          <w:u w:color="000000"/>
          <w:lang w:val="en-US"/>
        </w:rPr>
        <w:t>Organizational Behavior and Human Decision Processes, 105(2), 221–232.</w:t>
      </w:r>
    </w:p>
    <w:p w14:paraId="35D09007" w14:textId="7BD9E0C0" w:rsidR="00DE00DE" w:rsidRPr="003310EF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r w:rsidRPr="003310EF">
        <w:rPr>
          <w:rStyle w:val="Ninguno"/>
          <w:rFonts w:ascii="Arial" w:hAnsi="Arial"/>
          <w:color w:val="000000"/>
          <w:u w:color="000000"/>
          <w:lang w:val="en-US"/>
        </w:rPr>
        <w:t>Knights, D., Willmott, H. (1989). Power and subjectivity at work: From degradation to subjugation in social relations. Sociology, 23 (4), 535–558.</w:t>
      </w:r>
    </w:p>
    <w:p w14:paraId="1D3223E1" w14:textId="77777777" w:rsidR="00DE00DE" w:rsidRPr="003310EF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r w:rsidRPr="003310EF">
        <w:rPr>
          <w:rStyle w:val="Ninguno"/>
          <w:rFonts w:ascii="Arial" w:hAnsi="Arial"/>
          <w:color w:val="000000"/>
          <w:u w:color="000000"/>
          <w:lang w:val="en-US"/>
        </w:rPr>
        <w:t xml:space="preserve">Van </w:t>
      </w:r>
      <w:proofErr w:type="spellStart"/>
      <w:r w:rsidRPr="003310EF">
        <w:rPr>
          <w:rStyle w:val="Ninguno"/>
          <w:rFonts w:ascii="Arial" w:hAnsi="Arial"/>
          <w:color w:val="000000"/>
          <w:u w:color="000000"/>
          <w:lang w:val="en-US"/>
        </w:rPr>
        <w:t>Vugt</w:t>
      </w:r>
      <w:proofErr w:type="spellEnd"/>
      <w:r w:rsidRPr="003310EF">
        <w:rPr>
          <w:rStyle w:val="Ninguno"/>
          <w:rFonts w:ascii="Arial" w:hAnsi="Arial"/>
          <w:color w:val="000000"/>
          <w:u w:color="000000"/>
          <w:lang w:val="en-US"/>
        </w:rPr>
        <w:t>, M., Hogan, R., Kaiser, R. B. (2008). Leadership, followership, and evolution: Some lessons from the past. American Psychologist, 63(3), 182–196.</w:t>
      </w:r>
    </w:p>
    <w:p w14:paraId="27971F38" w14:textId="77777777" w:rsidR="00DE00DE" w:rsidRPr="0013540F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</w:p>
    <w:p w14:paraId="5EC9796E" w14:textId="32DFEA47" w:rsidR="00DE00DE" w:rsidRPr="003310EF" w:rsidRDefault="00940C6B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proofErr w:type="spellStart"/>
      <w:r>
        <w:rPr>
          <w:rStyle w:val="Ninguno"/>
          <w:rFonts w:ascii="Arial" w:hAnsi="Arial"/>
          <w:color w:val="000000"/>
          <w:u w:color="000000"/>
          <w:lang w:val="en-US"/>
        </w:rPr>
        <w:t>Capítulo</w:t>
      </w:r>
      <w:proofErr w:type="spellEnd"/>
      <w:r>
        <w:rPr>
          <w:rStyle w:val="Ninguno"/>
          <w:rFonts w:ascii="Arial" w:hAnsi="Arial"/>
          <w:color w:val="000000"/>
          <w:u w:color="000000"/>
          <w:lang w:val="en-US"/>
        </w:rPr>
        <w:t xml:space="preserve"> de </w:t>
      </w:r>
      <w:proofErr w:type="spellStart"/>
      <w:r>
        <w:rPr>
          <w:rStyle w:val="Ninguno"/>
          <w:rFonts w:ascii="Arial" w:hAnsi="Arial"/>
          <w:color w:val="000000"/>
          <w:u w:color="000000"/>
          <w:lang w:val="en-US"/>
        </w:rPr>
        <w:t>libro</w:t>
      </w:r>
      <w:proofErr w:type="spellEnd"/>
      <w:r w:rsidR="00DE00DE" w:rsidRPr="003310EF">
        <w:rPr>
          <w:rStyle w:val="Ninguno"/>
          <w:rFonts w:ascii="Arial" w:hAnsi="Arial"/>
          <w:color w:val="000000"/>
          <w:u w:color="000000"/>
          <w:lang w:val="en-US"/>
        </w:rPr>
        <w:t>:</w:t>
      </w:r>
    </w:p>
    <w:p w14:paraId="724456A3" w14:textId="77777777" w:rsidR="00DE00DE" w:rsidRPr="003310EF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proofErr w:type="spellStart"/>
      <w:r w:rsidRPr="003310EF">
        <w:rPr>
          <w:rStyle w:val="Ninguno"/>
          <w:rFonts w:ascii="Arial" w:hAnsi="Arial"/>
          <w:color w:val="000000"/>
          <w:u w:color="000000"/>
          <w:lang w:val="en-US"/>
        </w:rPr>
        <w:t>Labajo</w:t>
      </w:r>
      <w:proofErr w:type="spellEnd"/>
      <w:r w:rsidRPr="003310EF">
        <w:rPr>
          <w:rStyle w:val="Ninguno"/>
          <w:rFonts w:ascii="Arial" w:hAnsi="Arial"/>
          <w:color w:val="000000"/>
          <w:u w:color="000000"/>
          <w:lang w:val="en-US"/>
        </w:rPr>
        <w:t>, J. (2003). Body and voice: The construction of gender in flamenco. En T. Magrini (Ed.), Music and gender: perspectives from the Mediterranean (pp. 67–86). Chicago, IL: University of Chicago Press.</w:t>
      </w:r>
    </w:p>
    <w:p w14:paraId="42BC97B6" w14:textId="77777777" w:rsidR="00DE00DE" w:rsidRPr="003310EF" w:rsidRDefault="00DE00DE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</w:p>
    <w:p w14:paraId="380359A4" w14:textId="7B160291" w:rsidR="00DE00DE" w:rsidRPr="003310EF" w:rsidRDefault="00940C6B" w:rsidP="00DE00DE">
      <w:pPr>
        <w:jc w:val="both"/>
        <w:rPr>
          <w:rStyle w:val="Ninguno"/>
          <w:rFonts w:ascii="Arial" w:eastAsia="Arial" w:hAnsi="Arial" w:cs="Arial"/>
          <w:color w:val="000000"/>
          <w:u w:color="000000"/>
          <w:lang w:val="en-US"/>
        </w:rPr>
      </w:pPr>
      <w:proofErr w:type="spellStart"/>
      <w:r>
        <w:rPr>
          <w:rStyle w:val="Ninguno"/>
          <w:rFonts w:ascii="Arial" w:hAnsi="Arial"/>
          <w:color w:val="000000"/>
          <w:u w:color="000000"/>
          <w:lang w:val="en-US"/>
        </w:rPr>
        <w:t>Referencias</w:t>
      </w:r>
      <w:proofErr w:type="spellEnd"/>
      <w:r>
        <w:rPr>
          <w:rStyle w:val="Ninguno"/>
          <w:rFonts w:ascii="Arial" w:hAnsi="Arial"/>
          <w:color w:val="000000"/>
          <w:u w:color="000000"/>
          <w:lang w:val="en-US"/>
        </w:rPr>
        <w:t xml:space="preserve"> de Internet</w:t>
      </w:r>
      <w:r w:rsidR="00DE00DE" w:rsidRPr="003310EF">
        <w:rPr>
          <w:rStyle w:val="Ninguno"/>
          <w:rFonts w:ascii="Arial" w:hAnsi="Arial"/>
          <w:color w:val="000000"/>
          <w:u w:color="000000"/>
          <w:lang w:val="en-US"/>
        </w:rPr>
        <w:t>:</w:t>
      </w:r>
    </w:p>
    <w:p w14:paraId="7392C75C" w14:textId="77777777" w:rsidR="00DE00DE" w:rsidRPr="003310EF" w:rsidRDefault="00DE00DE" w:rsidP="00DE00DE">
      <w:pPr>
        <w:jc w:val="both"/>
        <w:rPr>
          <w:rStyle w:val="Ninguno"/>
          <w:rFonts w:ascii="Arial" w:hAnsi="Arial" w:cs="Arial"/>
          <w:color w:val="000000"/>
          <w:u w:color="000000"/>
          <w:lang w:val="en-US"/>
        </w:rPr>
      </w:pPr>
      <w:r w:rsidRPr="003310EF">
        <w:rPr>
          <w:rStyle w:val="Ninguno"/>
          <w:rFonts w:ascii="Arial" w:hAnsi="Arial"/>
          <w:color w:val="000000"/>
          <w:u w:color="000000"/>
          <w:lang w:val="en-US"/>
        </w:rPr>
        <w:t xml:space="preserve">Spencer, H. (2001). The Sociology of Herbert Spencer (online). </w:t>
      </w:r>
    </w:p>
    <w:p w14:paraId="184F5B4E" w14:textId="1FD1AA21" w:rsidR="00C86D46" w:rsidRPr="003310EF" w:rsidRDefault="00DE00DE" w:rsidP="00DE00DE">
      <w:pPr>
        <w:jc w:val="both"/>
        <w:rPr>
          <w:rFonts w:ascii="Arial" w:hAnsi="Arial" w:cs="Arial"/>
          <w:color w:val="000000"/>
          <w:u w:color="000000"/>
          <w:lang w:val="en-US"/>
        </w:rPr>
      </w:pPr>
      <w:r w:rsidRPr="003310EF">
        <w:rPr>
          <w:rStyle w:val="Ninguno"/>
          <w:rFonts w:ascii="Arial" w:hAnsi="Arial"/>
          <w:color w:val="000000"/>
          <w:u w:color="000000"/>
          <w:lang w:val="en-US"/>
        </w:rPr>
        <w:t>http://www.spencer/info/sociology/opus5.pdf, access 1 April 2011.</w:t>
      </w:r>
    </w:p>
    <w:p w14:paraId="24FAB2EF" w14:textId="77777777" w:rsidR="00C86D46" w:rsidRPr="003310EF" w:rsidRDefault="00C86D46" w:rsidP="00C86D46">
      <w:pPr>
        <w:rPr>
          <w:lang w:val="en-US"/>
        </w:rPr>
      </w:pPr>
    </w:p>
    <w:p w14:paraId="34D6A856" w14:textId="6EB06EAD" w:rsidR="00C86D46" w:rsidRPr="00C86D46" w:rsidRDefault="003310EF" w:rsidP="00C86D46">
      <w:pPr>
        <w:tabs>
          <w:tab w:val="left" w:pos="1950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D4F214E" wp14:editId="2B233AAE">
            <wp:simplePos x="0" y="0"/>
            <wp:positionH relativeFrom="column">
              <wp:posOffset>-1096645</wp:posOffset>
            </wp:positionH>
            <wp:positionV relativeFrom="page">
              <wp:posOffset>9080077</wp:posOffset>
            </wp:positionV>
            <wp:extent cx="7578090" cy="1604645"/>
            <wp:effectExtent l="0" t="0" r="3810" b="0"/>
            <wp:wrapSquare wrapText="bothSides"/>
            <wp:docPr id="1947932562" name="Imagen 3" descr="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32562" name="Imagen 3" descr="For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6D46" w:rsidRPr="00C86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10EE"/>
    <w:multiLevelType w:val="hybridMultilevel"/>
    <w:tmpl w:val="7C5C4B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1AD"/>
    <w:multiLevelType w:val="hybridMultilevel"/>
    <w:tmpl w:val="27D8FFA0"/>
    <w:lvl w:ilvl="0" w:tplc="B09833AC">
      <w:start w:val="1"/>
      <w:numFmt w:val="bullet"/>
      <w:lvlText w:val="–"/>
      <w:lvlJc w:val="left"/>
      <w:pPr>
        <w:ind w:left="360" w:hanging="360"/>
      </w:pPr>
      <w:rPr>
        <w:rFonts w:ascii="Garamond" w:hAnsi="Garamond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9B2885"/>
    <w:multiLevelType w:val="hybridMultilevel"/>
    <w:tmpl w:val="8AC88C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99B"/>
    <w:multiLevelType w:val="hybridMultilevel"/>
    <w:tmpl w:val="87E49B62"/>
    <w:lvl w:ilvl="0" w:tplc="B09833A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AB09C">
      <w:start w:val="1"/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702D5"/>
    <w:multiLevelType w:val="multilevel"/>
    <w:tmpl w:val="BCEE6FE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426595"/>
    <w:multiLevelType w:val="hybridMultilevel"/>
    <w:tmpl w:val="C37E6BE2"/>
    <w:lvl w:ilvl="0" w:tplc="B09833AC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C3C69"/>
    <w:multiLevelType w:val="hybridMultilevel"/>
    <w:tmpl w:val="F7948EA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46"/>
    <w:rsid w:val="00046DB4"/>
    <w:rsid w:val="000C05EE"/>
    <w:rsid w:val="00176F13"/>
    <w:rsid w:val="001A6227"/>
    <w:rsid w:val="001D0D87"/>
    <w:rsid w:val="00221A5D"/>
    <w:rsid w:val="00266769"/>
    <w:rsid w:val="003068B0"/>
    <w:rsid w:val="003310EF"/>
    <w:rsid w:val="0038392E"/>
    <w:rsid w:val="003A0E2C"/>
    <w:rsid w:val="003E143B"/>
    <w:rsid w:val="003E29B0"/>
    <w:rsid w:val="00431E84"/>
    <w:rsid w:val="004F71D1"/>
    <w:rsid w:val="00561028"/>
    <w:rsid w:val="007A793C"/>
    <w:rsid w:val="00940C6B"/>
    <w:rsid w:val="009F4CE4"/>
    <w:rsid w:val="00B068CE"/>
    <w:rsid w:val="00B5293E"/>
    <w:rsid w:val="00BE3374"/>
    <w:rsid w:val="00C86D46"/>
    <w:rsid w:val="00CF2127"/>
    <w:rsid w:val="00DE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1F0F"/>
  <w15:chartTrackingRefBased/>
  <w15:docId w15:val="{77A74AC5-4F84-4F5E-BCEA-5F66006A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D0D87"/>
    <w:rPr>
      <w:u w:val="single"/>
    </w:rPr>
  </w:style>
  <w:style w:type="paragraph" w:styleId="Prrafodelista">
    <w:name w:val="List Paragraph"/>
    <w:basedOn w:val="Normal"/>
    <w:uiPriority w:val="34"/>
    <w:qFormat/>
    <w:rsid w:val="001D0D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 w:eastAsia="en-US"/>
      <w14:ligatures w14:val="none"/>
    </w:rPr>
  </w:style>
  <w:style w:type="paragraph" w:customStyle="1" w:styleId="Cuerpo">
    <w:name w:val="Cuerpo"/>
    <w:rsid w:val="00B06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s-ES_tradnl"/>
      <w14:ligatures w14:val="none"/>
    </w:rPr>
  </w:style>
  <w:style w:type="character" w:customStyle="1" w:styleId="Ninguno">
    <w:name w:val="Ninguno"/>
    <w:rsid w:val="00B068CE"/>
    <w:rPr>
      <w:lang w:val="es-ES_tradnl"/>
    </w:rPr>
  </w:style>
  <w:style w:type="paragraph" w:customStyle="1" w:styleId="Poromisin">
    <w:name w:val="Por omisión"/>
    <w:rsid w:val="00B06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ligatures w14:val="none"/>
    </w:rPr>
  </w:style>
  <w:style w:type="character" w:customStyle="1" w:styleId="Hyperlink0">
    <w:name w:val="Hyperlink.0"/>
    <w:rsid w:val="00B068CE"/>
    <w:rPr>
      <w:color w:val="0000FF"/>
      <w:sz w:val="22"/>
      <w:szCs w:val="22"/>
      <w:u w:val="single" w:color="0000FF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email@autor2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autor1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García García</dc:creator>
  <cp:keywords/>
  <dc:description/>
  <cp:lastModifiedBy>Antonia Pérez García</cp:lastModifiedBy>
  <cp:revision>2</cp:revision>
  <dcterms:created xsi:type="dcterms:W3CDTF">2024-11-11T10:37:00Z</dcterms:created>
  <dcterms:modified xsi:type="dcterms:W3CDTF">2024-11-11T10:37:00Z</dcterms:modified>
</cp:coreProperties>
</file>